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31" w:rsidRPr="00955BFE" w:rsidRDefault="001D7331" w:rsidP="001D733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23CAE3C7" wp14:editId="39910948">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31" w:rsidRPr="00004313" w:rsidRDefault="001D7331" w:rsidP="001D733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January 15,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31" w:rsidRPr="000F53C7" w:rsidRDefault="001D7331" w:rsidP="001D733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CAE3C7"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D7331" w:rsidRPr="00004313" w:rsidRDefault="001D7331" w:rsidP="001D733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January 15,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D7331" w:rsidRPr="000F53C7" w:rsidRDefault="001D7331" w:rsidP="001D733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1D7331" w:rsidRPr="00955BFE" w:rsidRDefault="001D7331" w:rsidP="001D7331">
      <w:pPr>
        <w:jc w:val="center"/>
        <w:rPr>
          <w:rFonts w:ascii="Arial" w:hAnsi="Arial" w:cs="Arial"/>
          <w:sz w:val="20"/>
          <w:szCs w:val="22"/>
        </w:rPr>
      </w:pPr>
      <w:r w:rsidRPr="00955BFE">
        <w:rPr>
          <w:rFonts w:ascii="Arial" w:hAnsi="Arial" w:cs="Arial"/>
          <w:sz w:val="20"/>
          <w:szCs w:val="22"/>
        </w:rPr>
        <w:t>May 20, 2016</w:t>
      </w:r>
    </w:p>
    <w:p w:rsidR="001D7331" w:rsidRPr="00955BFE" w:rsidRDefault="001D7331" w:rsidP="001D7331">
      <w:pPr>
        <w:jc w:val="center"/>
        <w:rPr>
          <w:rFonts w:ascii="Arial" w:hAnsi="Arial" w:cs="Arial"/>
          <w:b/>
          <w:sz w:val="22"/>
          <w:szCs w:val="22"/>
        </w:rPr>
      </w:pPr>
      <w:r w:rsidRPr="00955BFE">
        <w:rPr>
          <w:rFonts w:ascii="Arial" w:hAnsi="Arial" w:cs="Arial"/>
          <w:b/>
          <w:sz w:val="22"/>
          <w:szCs w:val="22"/>
        </w:rPr>
        <w:t>Meeting Agenda</w:t>
      </w:r>
    </w:p>
    <w:p w:rsidR="001D7331" w:rsidRDefault="001D7331" w:rsidP="001D7331">
      <w:pPr>
        <w:rPr>
          <w:rFonts w:ascii="Arial" w:hAnsi="Arial" w:cs="Arial"/>
          <w:sz w:val="22"/>
          <w:szCs w:val="22"/>
        </w:rPr>
      </w:pPr>
    </w:p>
    <w:p w:rsidR="001D7331" w:rsidRDefault="001D7331" w:rsidP="001D7331">
      <w:pPr>
        <w:rPr>
          <w:rFonts w:ascii="Arial" w:hAnsi="Arial" w:cs="Arial"/>
          <w:sz w:val="22"/>
          <w:szCs w:val="22"/>
        </w:rPr>
      </w:pPr>
    </w:p>
    <w:p w:rsidR="001D7331" w:rsidRPr="00D85E1D" w:rsidRDefault="001D7331" w:rsidP="001D7331">
      <w:pPr>
        <w:rPr>
          <w:rFonts w:ascii="Arial" w:hAnsi="Arial" w:cs="Arial"/>
          <w:sz w:val="20"/>
          <w:szCs w:val="20"/>
        </w:rPr>
      </w:pPr>
    </w:p>
    <w:p w:rsidR="001D7331" w:rsidRPr="00A214F8" w:rsidRDefault="001D7331" w:rsidP="00A214F8">
      <w:pPr>
        <w:ind w:left="900" w:hanging="900"/>
        <w:rPr>
          <w:rFonts w:ascii="Arial" w:eastAsia="Times New Roman" w:hAnsi="Arial" w:cs="Arial"/>
          <w:color w:val="000000"/>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A214F8" w:rsidRPr="00A214F8">
        <w:rPr>
          <w:rFonts w:ascii="Arial" w:eastAsia="Times New Roman" w:hAnsi="Arial" w:cs="Arial"/>
          <w:color w:val="000000"/>
          <w:sz w:val="20"/>
          <w:szCs w:val="20"/>
        </w:rPr>
        <w:t>Dustin Bare, Nora Brodnicki, George Burgess, Elizabeth Carney, Amanda Coffey, Jeff Ennenga, Megan Feagles (Recorder), Eden Francis, Sharron Furno, Sue Goff, Shalee Hodgson, Kerrie Hughes, Jason Kovac, Alice Lewis (Alternate Chair), Mike Mattson, Patricia McFarland, Tracy Nelson, David Plotkin, Scot Pruyn (Chair), Lisa Reynolds, Cynthia Risan, Terrie Sanne, Charles Siegfried, Casey Sims, Dru Urbassik, Andrea Vergun, Helen Wand, Jim Wentworth-Plato</w:t>
      </w:r>
    </w:p>
    <w:p w:rsidR="001D7331" w:rsidRPr="00D85E1D" w:rsidRDefault="001D7331" w:rsidP="001D733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A214F8" w:rsidRPr="00A214F8">
        <w:rPr>
          <w:rFonts w:ascii="Arial" w:hAnsi="Arial" w:cs="Arial"/>
          <w:sz w:val="20"/>
          <w:szCs w:val="20"/>
        </w:rPr>
        <w:t>Rich Albers, April Chastain, Jay Leuck, Rick Lockwood, Joan San-Claire, Shelly Tracy</w:t>
      </w:r>
    </w:p>
    <w:p w:rsidR="001D7331" w:rsidRPr="00D85E1D" w:rsidRDefault="001D7331" w:rsidP="001D733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A214F8" w:rsidRPr="00A214F8">
        <w:rPr>
          <w:rFonts w:ascii="Arial" w:hAnsi="Arial" w:cs="Arial"/>
          <w:sz w:val="20"/>
          <w:szCs w:val="20"/>
        </w:rPr>
        <w:t>ASG Representative, Rick Carino, Kara Leonard, Tara Sprehe, Sarah Steidl</w:t>
      </w:r>
    </w:p>
    <w:p w:rsidR="001D7331" w:rsidRPr="00167036" w:rsidRDefault="001D7331" w:rsidP="001D7331">
      <w:pPr>
        <w:rPr>
          <w:rFonts w:ascii="Arial" w:hAnsi="Arial" w:cs="Arial"/>
          <w:b/>
          <w:sz w:val="20"/>
        </w:rPr>
      </w:pPr>
    </w:p>
    <w:p w:rsidR="001D7331" w:rsidRPr="00167036" w:rsidRDefault="001D7331" w:rsidP="001D7331">
      <w:pPr>
        <w:pStyle w:val="ListParagraph"/>
        <w:numPr>
          <w:ilvl w:val="0"/>
          <w:numId w:val="1"/>
        </w:numPr>
        <w:rPr>
          <w:rFonts w:ascii="Arial" w:hAnsi="Arial" w:cs="Arial"/>
          <w:b/>
          <w:sz w:val="20"/>
        </w:rPr>
      </w:pPr>
      <w:r>
        <w:rPr>
          <w:rFonts w:ascii="Arial" w:hAnsi="Arial" w:cs="Arial"/>
          <w:b/>
          <w:sz w:val="20"/>
        </w:rPr>
        <w:t>Welcome &amp; Introductions</w:t>
      </w:r>
    </w:p>
    <w:p w:rsidR="001D7331" w:rsidRPr="00167036" w:rsidRDefault="001D7331" w:rsidP="001D7331">
      <w:pPr>
        <w:pStyle w:val="ListParagraph"/>
        <w:rPr>
          <w:rFonts w:ascii="Arial" w:hAnsi="Arial" w:cs="Arial"/>
          <w:b/>
          <w:sz w:val="20"/>
        </w:rPr>
      </w:pPr>
    </w:p>
    <w:p w:rsidR="001D7331" w:rsidRDefault="001D7331" w:rsidP="001D7331">
      <w:pPr>
        <w:pStyle w:val="ListParagraph"/>
        <w:numPr>
          <w:ilvl w:val="0"/>
          <w:numId w:val="1"/>
        </w:numPr>
        <w:rPr>
          <w:rFonts w:ascii="Arial" w:hAnsi="Arial" w:cs="Arial"/>
          <w:b/>
          <w:sz w:val="20"/>
        </w:rPr>
      </w:pPr>
      <w:r>
        <w:rPr>
          <w:rFonts w:ascii="Arial" w:hAnsi="Arial" w:cs="Arial"/>
          <w:b/>
          <w:sz w:val="20"/>
        </w:rPr>
        <w:t>Approval of Minutes</w:t>
      </w:r>
    </w:p>
    <w:p w:rsidR="001D7331" w:rsidRDefault="001D7331" w:rsidP="001D733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December 4,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1D7331" w:rsidRPr="00762B39" w:rsidRDefault="001D7331" w:rsidP="00762B39">
      <w:pPr>
        <w:ind w:firstLine="360"/>
        <w:rPr>
          <w:rFonts w:ascii="Arial" w:hAnsi="Arial" w:cs="Arial"/>
          <w:i/>
          <w:sz w:val="20"/>
        </w:rPr>
      </w:pPr>
      <w:r w:rsidRPr="0081255C">
        <w:rPr>
          <w:rFonts w:ascii="Arial" w:hAnsi="Arial" w:cs="Arial"/>
          <w:i/>
          <w:sz w:val="20"/>
        </w:rPr>
        <w:t>Motion to approve, approved</w:t>
      </w:r>
    </w:p>
    <w:p w:rsidR="001D7331" w:rsidRDefault="001D7331" w:rsidP="001D7331">
      <w:pPr>
        <w:pStyle w:val="ListParagraph"/>
        <w:numPr>
          <w:ilvl w:val="0"/>
          <w:numId w:val="1"/>
        </w:numPr>
        <w:rPr>
          <w:rFonts w:ascii="Arial" w:hAnsi="Arial" w:cs="Arial"/>
          <w:b/>
          <w:sz w:val="20"/>
        </w:rPr>
      </w:pPr>
      <w:r>
        <w:rPr>
          <w:rFonts w:ascii="Arial" w:hAnsi="Arial" w:cs="Arial"/>
          <w:b/>
          <w:sz w:val="20"/>
        </w:rPr>
        <w:t>Consent Agenda</w:t>
      </w:r>
    </w:p>
    <w:p w:rsidR="001D7331" w:rsidRPr="00167036" w:rsidRDefault="001D7331" w:rsidP="001D7331">
      <w:pPr>
        <w:pStyle w:val="ListParagraph"/>
        <w:numPr>
          <w:ilvl w:val="1"/>
          <w:numId w:val="1"/>
        </w:numPr>
        <w:rPr>
          <w:rFonts w:ascii="Arial" w:hAnsi="Arial" w:cs="Arial"/>
          <w:sz w:val="20"/>
        </w:rPr>
      </w:pPr>
      <w:r w:rsidRPr="00167036">
        <w:rPr>
          <w:rFonts w:ascii="Arial" w:hAnsi="Arial" w:cs="Arial"/>
          <w:sz w:val="20"/>
        </w:rPr>
        <w:t>Course Number Changes</w:t>
      </w:r>
    </w:p>
    <w:p w:rsidR="001D7331" w:rsidRPr="00167036" w:rsidRDefault="001D7331" w:rsidP="001D7331">
      <w:pPr>
        <w:pStyle w:val="ListParagraph"/>
        <w:numPr>
          <w:ilvl w:val="1"/>
          <w:numId w:val="1"/>
        </w:numPr>
        <w:rPr>
          <w:rFonts w:ascii="Arial" w:hAnsi="Arial" w:cs="Arial"/>
          <w:sz w:val="20"/>
        </w:rPr>
      </w:pPr>
      <w:r w:rsidRPr="00167036">
        <w:rPr>
          <w:rFonts w:ascii="Arial" w:hAnsi="Arial" w:cs="Arial"/>
          <w:sz w:val="20"/>
        </w:rPr>
        <w:t>Course Title Change</w:t>
      </w:r>
    </w:p>
    <w:p w:rsidR="001D7331" w:rsidRDefault="001D7331" w:rsidP="001D7331">
      <w:pPr>
        <w:pStyle w:val="ListParagraph"/>
        <w:numPr>
          <w:ilvl w:val="1"/>
          <w:numId w:val="1"/>
        </w:numPr>
        <w:rPr>
          <w:rFonts w:ascii="Arial" w:hAnsi="Arial" w:cs="Arial"/>
          <w:sz w:val="20"/>
        </w:rPr>
      </w:pPr>
      <w:r w:rsidRPr="00167036">
        <w:rPr>
          <w:rFonts w:ascii="Arial" w:hAnsi="Arial" w:cs="Arial"/>
          <w:sz w:val="20"/>
        </w:rPr>
        <w:t>Reviewed Outlines for Approval</w:t>
      </w:r>
    </w:p>
    <w:p w:rsidR="001D7331" w:rsidRPr="00762B39" w:rsidRDefault="001D7331" w:rsidP="00762B39">
      <w:pPr>
        <w:ind w:firstLine="360"/>
        <w:rPr>
          <w:rFonts w:ascii="Arial" w:hAnsi="Arial" w:cs="Arial"/>
          <w:i/>
          <w:sz w:val="20"/>
        </w:rPr>
      </w:pPr>
      <w:r w:rsidRPr="0081255C">
        <w:rPr>
          <w:rFonts w:ascii="Arial" w:hAnsi="Arial" w:cs="Arial"/>
          <w:i/>
          <w:sz w:val="20"/>
        </w:rPr>
        <w:t>Motion to approve, approved</w:t>
      </w:r>
    </w:p>
    <w:p w:rsidR="001D7331" w:rsidRPr="00D82E0C" w:rsidRDefault="0063742A" w:rsidP="001D7331">
      <w:pPr>
        <w:pStyle w:val="ListParagraph"/>
        <w:numPr>
          <w:ilvl w:val="0"/>
          <w:numId w:val="1"/>
        </w:numPr>
        <w:rPr>
          <w:rFonts w:ascii="Arial" w:hAnsi="Arial" w:cs="Arial"/>
          <w:b/>
          <w:sz w:val="20"/>
        </w:rPr>
      </w:pPr>
      <w:r>
        <w:rPr>
          <w:rFonts w:ascii="Arial" w:hAnsi="Arial" w:cs="Arial"/>
          <w:b/>
          <w:sz w:val="20"/>
        </w:rPr>
        <w:t>Course and Program Approvals</w:t>
      </w:r>
    </w:p>
    <w:p w:rsidR="00671150" w:rsidRDefault="00671150" w:rsidP="00671150">
      <w:pPr>
        <w:pStyle w:val="ListParagraph"/>
        <w:ind w:left="936"/>
        <w:rPr>
          <w:rFonts w:ascii="Arial" w:hAnsi="Arial" w:cs="Arial"/>
          <w:b/>
          <w:sz w:val="20"/>
        </w:rPr>
      </w:pPr>
      <w:r w:rsidRPr="006E2488">
        <w:rPr>
          <w:rFonts w:ascii="Arial" w:hAnsi="Arial" w:cs="Arial"/>
          <w:b/>
          <w:sz w:val="20"/>
        </w:rPr>
        <w:t>AUTOMOTIVE</w:t>
      </w:r>
    </w:p>
    <w:p w:rsidR="00636A10" w:rsidRPr="006E2488" w:rsidRDefault="00636A10" w:rsidP="00636A10">
      <w:pPr>
        <w:pStyle w:val="ListParagraph"/>
        <w:ind w:left="936"/>
        <w:rPr>
          <w:rFonts w:ascii="Arial" w:hAnsi="Arial" w:cs="Arial"/>
          <w:sz w:val="20"/>
        </w:rPr>
      </w:pPr>
      <w:r>
        <w:rPr>
          <w:rFonts w:ascii="Arial" w:hAnsi="Arial" w:cs="Arial"/>
          <w:sz w:val="20"/>
        </w:rPr>
        <w:t>The following changes are all related to a complete program redesign</w:t>
      </w:r>
    </w:p>
    <w:p w:rsidR="00636A10" w:rsidRDefault="00636A10" w:rsidP="00671150">
      <w:pPr>
        <w:pStyle w:val="ListParagraph"/>
        <w:ind w:left="936"/>
        <w:rPr>
          <w:rFonts w:ascii="Arial" w:hAnsi="Arial" w:cs="Arial"/>
          <w:b/>
          <w:sz w:val="20"/>
        </w:rPr>
      </w:pPr>
      <w:r>
        <w:rPr>
          <w:rFonts w:ascii="Arial" w:hAnsi="Arial" w:cs="Arial"/>
          <w:b/>
          <w:sz w:val="20"/>
        </w:rPr>
        <w:t>Goals:</w:t>
      </w:r>
    </w:p>
    <w:p w:rsidR="00636A10" w:rsidRDefault="00636A10" w:rsidP="00636A10">
      <w:pPr>
        <w:pStyle w:val="ListParagraph"/>
        <w:numPr>
          <w:ilvl w:val="0"/>
          <w:numId w:val="4"/>
        </w:numPr>
        <w:rPr>
          <w:rFonts w:ascii="Arial" w:hAnsi="Arial" w:cs="Arial"/>
          <w:sz w:val="20"/>
        </w:rPr>
      </w:pPr>
      <w:r w:rsidRPr="00636A10">
        <w:rPr>
          <w:rFonts w:ascii="Arial" w:hAnsi="Arial" w:cs="Arial"/>
          <w:sz w:val="20"/>
        </w:rPr>
        <w:t>address faculty and student work load</w:t>
      </w:r>
    </w:p>
    <w:p w:rsidR="00636A10" w:rsidRDefault="00636A10" w:rsidP="00636A10">
      <w:pPr>
        <w:pStyle w:val="ListParagraph"/>
        <w:numPr>
          <w:ilvl w:val="1"/>
          <w:numId w:val="4"/>
        </w:numPr>
        <w:rPr>
          <w:rFonts w:ascii="Arial" w:hAnsi="Arial" w:cs="Arial"/>
          <w:sz w:val="20"/>
        </w:rPr>
      </w:pPr>
      <w:r>
        <w:rPr>
          <w:rFonts w:ascii="Arial" w:hAnsi="Arial" w:cs="Arial"/>
          <w:sz w:val="20"/>
        </w:rPr>
        <w:t>instructors were teaching too many disciplines at one time</w:t>
      </w:r>
    </w:p>
    <w:p w:rsidR="00636A10" w:rsidRPr="00636A10" w:rsidRDefault="00636A10" w:rsidP="00636A10">
      <w:pPr>
        <w:pStyle w:val="ListParagraph"/>
        <w:numPr>
          <w:ilvl w:val="1"/>
          <w:numId w:val="4"/>
        </w:numPr>
        <w:rPr>
          <w:rFonts w:ascii="Arial" w:hAnsi="Arial" w:cs="Arial"/>
          <w:sz w:val="20"/>
        </w:rPr>
      </w:pPr>
      <w:r w:rsidRPr="00636A10">
        <w:rPr>
          <w:rFonts w:ascii="Arial" w:hAnsi="Arial" w:cs="Arial"/>
          <w:sz w:val="20"/>
        </w:rPr>
        <w:t>allow a student to take one automotive class at a time to help them better focus and comprehend</w:t>
      </w:r>
    </w:p>
    <w:p w:rsidR="00636A10" w:rsidRDefault="00636A10" w:rsidP="00636A10">
      <w:pPr>
        <w:pStyle w:val="ListParagraph"/>
        <w:numPr>
          <w:ilvl w:val="0"/>
          <w:numId w:val="4"/>
        </w:numPr>
        <w:rPr>
          <w:rFonts w:ascii="Arial" w:hAnsi="Arial" w:cs="Arial"/>
          <w:sz w:val="20"/>
        </w:rPr>
      </w:pPr>
      <w:r w:rsidRPr="00636A10">
        <w:rPr>
          <w:rFonts w:ascii="Arial" w:hAnsi="Arial" w:cs="Arial"/>
          <w:sz w:val="20"/>
        </w:rPr>
        <w:t>employment and gaining industry partnerships</w:t>
      </w:r>
    </w:p>
    <w:p w:rsidR="00636A10" w:rsidRPr="00636A10" w:rsidRDefault="00636A10" w:rsidP="00636A10">
      <w:pPr>
        <w:pStyle w:val="ListParagraph"/>
        <w:numPr>
          <w:ilvl w:val="1"/>
          <w:numId w:val="4"/>
        </w:numPr>
        <w:rPr>
          <w:rFonts w:ascii="Arial" w:hAnsi="Arial" w:cs="Arial"/>
          <w:sz w:val="20"/>
        </w:rPr>
      </w:pPr>
      <w:r w:rsidRPr="00636A10">
        <w:rPr>
          <w:rFonts w:ascii="Arial" w:hAnsi="Arial" w:cs="Arial"/>
          <w:sz w:val="20"/>
        </w:rPr>
        <w:t>new program has a built in section that allows time for students to be employed while being a full time student. This is our internship program. This course will better align our students, program, and industry together</w:t>
      </w:r>
    </w:p>
    <w:p w:rsidR="00636A10" w:rsidRDefault="00636A10" w:rsidP="00636A10">
      <w:pPr>
        <w:pStyle w:val="ListParagraph"/>
        <w:numPr>
          <w:ilvl w:val="0"/>
          <w:numId w:val="4"/>
        </w:numPr>
        <w:rPr>
          <w:rFonts w:ascii="Arial" w:hAnsi="Arial" w:cs="Arial"/>
          <w:sz w:val="20"/>
        </w:rPr>
      </w:pPr>
      <w:r w:rsidRPr="00636A10">
        <w:rPr>
          <w:rFonts w:ascii="Arial" w:hAnsi="Arial" w:cs="Arial"/>
          <w:sz w:val="20"/>
        </w:rPr>
        <w:t>create more opportunity and flexibility for a new student to enter our program</w:t>
      </w:r>
    </w:p>
    <w:p w:rsidR="00636A10" w:rsidRPr="00636A10" w:rsidRDefault="00636A10" w:rsidP="00636A10">
      <w:pPr>
        <w:pStyle w:val="ListParagraph"/>
        <w:numPr>
          <w:ilvl w:val="1"/>
          <w:numId w:val="4"/>
        </w:numPr>
        <w:rPr>
          <w:rFonts w:ascii="Arial" w:hAnsi="Arial" w:cs="Arial"/>
          <w:sz w:val="20"/>
        </w:rPr>
      </w:pPr>
      <w:r w:rsidRPr="00636A10">
        <w:rPr>
          <w:rFonts w:ascii="Arial" w:hAnsi="Arial" w:cs="Arial"/>
          <w:sz w:val="20"/>
        </w:rPr>
        <w:t>A new student has the potential to not only enter our program at any term, they could enter a course that starts midterm as well</w:t>
      </w:r>
    </w:p>
    <w:p w:rsidR="00636A10" w:rsidRPr="006A0E34" w:rsidRDefault="00636A10" w:rsidP="006A0E34">
      <w:pPr>
        <w:pStyle w:val="ListParagraph"/>
        <w:numPr>
          <w:ilvl w:val="0"/>
          <w:numId w:val="4"/>
        </w:numPr>
        <w:rPr>
          <w:rFonts w:ascii="Arial" w:hAnsi="Arial" w:cs="Arial"/>
          <w:sz w:val="20"/>
        </w:rPr>
      </w:pPr>
      <w:r w:rsidRPr="00636A10">
        <w:rPr>
          <w:rFonts w:ascii="Arial" w:hAnsi="Arial" w:cs="Arial"/>
          <w:sz w:val="20"/>
        </w:rPr>
        <w:t>how could we better partner and serve the industry we teach</w:t>
      </w:r>
    </w:p>
    <w:p w:rsidR="006E2488" w:rsidRDefault="006E2488" w:rsidP="00671150">
      <w:pPr>
        <w:pStyle w:val="ListParagraph"/>
        <w:ind w:left="936"/>
        <w:rPr>
          <w:rFonts w:ascii="Arial" w:hAnsi="Arial" w:cs="Arial"/>
          <w:sz w:val="20"/>
        </w:rPr>
      </w:pPr>
      <w:r w:rsidRPr="006E2488">
        <w:rPr>
          <w:rFonts w:ascii="Arial" w:hAnsi="Arial" w:cs="Arial"/>
          <w:sz w:val="20"/>
        </w:rPr>
        <w:t>Jay Leuck and Rick Lockwood presented</w:t>
      </w:r>
    </w:p>
    <w:p w:rsidR="00671150" w:rsidRPr="003D7C15" w:rsidRDefault="00671150" w:rsidP="00671150">
      <w:pPr>
        <w:pStyle w:val="ListParagraph"/>
        <w:numPr>
          <w:ilvl w:val="1"/>
          <w:numId w:val="1"/>
        </w:numPr>
        <w:rPr>
          <w:rFonts w:ascii="Arial" w:hAnsi="Arial" w:cs="Arial"/>
          <w:i/>
          <w:sz w:val="20"/>
        </w:rPr>
      </w:pPr>
      <w:r>
        <w:rPr>
          <w:rFonts w:ascii="Arial" w:hAnsi="Arial" w:cs="Arial"/>
          <w:b/>
          <w:sz w:val="20"/>
        </w:rPr>
        <w:t>Course Hours, Instructional Method, Credits Change</w:t>
      </w:r>
    </w:p>
    <w:p w:rsidR="00671150" w:rsidRPr="00671150" w:rsidRDefault="00671150" w:rsidP="00671150">
      <w:pPr>
        <w:pStyle w:val="ListParagraph"/>
        <w:numPr>
          <w:ilvl w:val="2"/>
          <w:numId w:val="1"/>
        </w:numPr>
        <w:rPr>
          <w:rFonts w:ascii="Arial" w:hAnsi="Arial" w:cs="Arial"/>
          <w:i/>
          <w:sz w:val="20"/>
        </w:rPr>
      </w:pPr>
      <w:r w:rsidRPr="00227D17">
        <w:rPr>
          <w:rFonts w:ascii="Arial" w:hAnsi="Arial" w:cs="Arial"/>
          <w:sz w:val="20"/>
        </w:rPr>
        <w:t>AM-129, 130, 131, 133, 223, 224, 235, 245</w:t>
      </w:r>
    </w:p>
    <w:p w:rsidR="00671150" w:rsidRPr="006757AD" w:rsidRDefault="00636A10" w:rsidP="00671150">
      <w:pPr>
        <w:pStyle w:val="ListParagraph"/>
        <w:numPr>
          <w:ilvl w:val="2"/>
          <w:numId w:val="1"/>
        </w:numPr>
        <w:rPr>
          <w:rFonts w:ascii="Arial" w:hAnsi="Arial" w:cs="Arial"/>
          <w:i/>
          <w:sz w:val="20"/>
        </w:rPr>
      </w:pPr>
      <w:r>
        <w:rPr>
          <w:rFonts w:ascii="Arial" w:hAnsi="Arial" w:cs="Arial"/>
          <w:sz w:val="20"/>
        </w:rPr>
        <w:t>All courses changing to 100 LE/LA, 5 Credits</w:t>
      </w:r>
    </w:p>
    <w:p w:rsidR="006757AD" w:rsidRPr="00671150" w:rsidRDefault="006757AD" w:rsidP="00671150">
      <w:pPr>
        <w:pStyle w:val="ListParagraph"/>
        <w:numPr>
          <w:ilvl w:val="2"/>
          <w:numId w:val="1"/>
        </w:numPr>
        <w:rPr>
          <w:rFonts w:ascii="Arial" w:hAnsi="Arial" w:cs="Arial"/>
          <w:i/>
          <w:sz w:val="20"/>
        </w:rPr>
      </w:pPr>
      <w:r>
        <w:rPr>
          <w:rFonts w:ascii="Arial" w:hAnsi="Arial" w:cs="Arial"/>
          <w:sz w:val="20"/>
        </w:rPr>
        <w:t>College committed to hiring a part-time faculty member. The program revision will create more opportunities for employment of the part-time faculty pool.</w:t>
      </w:r>
    </w:p>
    <w:p w:rsidR="00671150" w:rsidRPr="00671150" w:rsidRDefault="00671150" w:rsidP="00671150">
      <w:pPr>
        <w:pStyle w:val="ListParagraph"/>
        <w:ind w:left="360"/>
        <w:rPr>
          <w:rFonts w:ascii="Arial" w:hAnsi="Arial" w:cs="Arial"/>
          <w:i/>
          <w:sz w:val="20"/>
        </w:rPr>
      </w:pPr>
      <w:r w:rsidRPr="001B06F3">
        <w:rPr>
          <w:rFonts w:ascii="Arial" w:hAnsi="Arial" w:cs="Arial"/>
          <w:i/>
          <w:sz w:val="20"/>
        </w:rPr>
        <w:t>Motion to approve, approved</w:t>
      </w:r>
    </w:p>
    <w:p w:rsidR="00671150" w:rsidRPr="00671150" w:rsidRDefault="00671150" w:rsidP="00671150">
      <w:pPr>
        <w:pStyle w:val="ListParagraph"/>
        <w:numPr>
          <w:ilvl w:val="1"/>
          <w:numId w:val="1"/>
        </w:numPr>
        <w:rPr>
          <w:rFonts w:ascii="Arial" w:hAnsi="Arial" w:cs="Arial"/>
          <w:i/>
          <w:sz w:val="20"/>
        </w:rPr>
      </w:pPr>
      <w:r>
        <w:rPr>
          <w:rFonts w:ascii="Arial" w:hAnsi="Arial" w:cs="Arial"/>
          <w:b/>
          <w:sz w:val="20"/>
        </w:rPr>
        <w:t>New Courses</w:t>
      </w:r>
    </w:p>
    <w:p w:rsidR="00671150" w:rsidRDefault="00671150" w:rsidP="00671150">
      <w:pPr>
        <w:pStyle w:val="ListParagraph"/>
        <w:numPr>
          <w:ilvl w:val="2"/>
          <w:numId w:val="1"/>
        </w:numPr>
        <w:rPr>
          <w:rFonts w:ascii="Arial" w:hAnsi="Arial" w:cs="Arial"/>
          <w:sz w:val="20"/>
        </w:rPr>
      </w:pPr>
      <w:r w:rsidRPr="00671150">
        <w:rPr>
          <w:rFonts w:ascii="Arial" w:hAnsi="Arial" w:cs="Arial"/>
          <w:sz w:val="20"/>
        </w:rPr>
        <w:t>AM-101, 142, 201, 225, 229, 242</w:t>
      </w:r>
    </w:p>
    <w:p w:rsidR="00671150" w:rsidRDefault="00045811" w:rsidP="00671150">
      <w:pPr>
        <w:pStyle w:val="ListParagraph"/>
        <w:numPr>
          <w:ilvl w:val="2"/>
          <w:numId w:val="1"/>
        </w:numPr>
        <w:rPr>
          <w:rFonts w:ascii="Arial" w:hAnsi="Arial" w:cs="Arial"/>
          <w:sz w:val="20"/>
        </w:rPr>
      </w:pPr>
      <w:r>
        <w:rPr>
          <w:rFonts w:ascii="Arial" w:hAnsi="Arial" w:cs="Arial"/>
          <w:sz w:val="20"/>
        </w:rPr>
        <w:t>AM-101</w:t>
      </w:r>
    </w:p>
    <w:p w:rsidR="00045811" w:rsidRDefault="00045811" w:rsidP="00045811">
      <w:pPr>
        <w:pStyle w:val="ListParagraph"/>
        <w:numPr>
          <w:ilvl w:val="3"/>
          <w:numId w:val="1"/>
        </w:numPr>
        <w:rPr>
          <w:rFonts w:ascii="Arial" w:hAnsi="Arial" w:cs="Arial"/>
          <w:sz w:val="20"/>
        </w:rPr>
      </w:pPr>
      <w:r>
        <w:rPr>
          <w:rFonts w:ascii="Arial" w:hAnsi="Arial" w:cs="Arial"/>
          <w:sz w:val="20"/>
        </w:rPr>
        <w:t>Prepare students who are new to the college and the auto service program for success. Taken in first term of the program.</w:t>
      </w:r>
    </w:p>
    <w:p w:rsidR="00BD1C53" w:rsidRDefault="00BD1C53" w:rsidP="00CB2B06">
      <w:pPr>
        <w:pStyle w:val="ListParagraph"/>
        <w:numPr>
          <w:ilvl w:val="3"/>
          <w:numId w:val="1"/>
        </w:numPr>
        <w:rPr>
          <w:rFonts w:ascii="Arial" w:hAnsi="Arial" w:cs="Arial"/>
          <w:sz w:val="20"/>
        </w:rPr>
      </w:pPr>
      <w:r>
        <w:rPr>
          <w:rFonts w:ascii="Arial" w:hAnsi="Arial" w:cs="Arial"/>
          <w:sz w:val="20"/>
        </w:rPr>
        <w:t>AM-142</w:t>
      </w:r>
    </w:p>
    <w:p w:rsidR="004A66CF" w:rsidRPr="00CB2B06" w:rsidRDefault="004A66CF" w:rsidP="004A66CF">
      <w:pPr>
        <w:pStyle w:val="ListParagraph"/>
        <w:numPr>
          <w:ilvl w:val="4"/>
          <w:numId w:val="1"/>
        </w:numPr>
        <w:rPr>
          <w:rFonts w:ascii="Arial" w:hAnsi="Arial" w:cs="Arial"/>
          <w:sz w:val="20"/>
        </w:rPr>
      </w:pPr>
      <w:r>
        <w:rPr>
          <w:rFonts w:ascii="Arial" w:hAnsi="Arial" w:cs="Arial"/>
          <w:sz w:val="20"/>
        </w:rPr>
        <w:t>First half of Engine Performance</w:t>
      </w:r>
    </w:p>
    <w:p w:rsidR="00BD1C53" w:rsidRDefault="00BD1C53" w:rsidP="00045811">
      <w:pPr>
        <w:pStyle w:val="ListParagraph"/>
        <w:numPr>
          <w:ilvl w:val="3"/>
          <w:numId w:val="1"/>
        </w:numPr>
        <w:rPr>
          <w:rFonts w:ascii="Arial" w:hAnsi="Arial" w:cs="Arial"/>
          <w:sz w:val="20"/>
        </w:rPr>
      </w:pPr>
      <w:r>
        <w:rPr>
          <w:rFonts w:ascii="Arial" w:hAnsi="Arial" w:cs="Arial"/>
          <w:sz w:val="20"/>
        </w:rPr>
        <w:t>AM-201</w:t>
      </w:r>
    </w:p>
    <w:p w:rsidR="00BD1C53" w:rsidRDefault="00BD1C53" w:rsidP="00BD1C53">
      <w:pPr>
        <w:pStyle w:val="ListParagraph"/>
        <w:numPr>
          <w:ilvl w:val="4"/>
          <w:numId w:val="1"/>
        </w:numPr>
        <w:rPr>
          <w:rFonts w:ascii="Arial" w:hAnsi="Arial" w:cs="Arial"/>
          <w:sz w:val="20"/>
        </w:rPr>
      </w:pPr>
      <w:r>
        <w:rPr>
          <w:rFonts w:ascii="Arial" w:hAnsi="Arial" w:cs="Arial"/>
          <w:sz w:val="20"/>
        </w:rPr>
        <w:t>Better prepare students for successful transition into the workforce</w:t>
      </w:r>
    </w:p>
    <w:p w:rsidR="00BD1C53" w:rsidRDefault="00BD1C53" w:rsidP="00045811">
      <w:pPr>
        <w:pStyle w:val="ListParagraph"/>
        <w:numPr>
          <w:ilvl w:val="3"/>
          <w:numId w:val="1"/>
        </w:numPr>
        <w:rPr>
          <w:rFonts w:ascii="Arial" w:hAnsi="Arial" w:cs="Arial"/>
          <w:sz w:val="20"/>
        </w:rPr>
      </w:pPr>
      <w:r>
        <w:rPr>
          <w:rFonts w:ascii="Arial" w:hAnsi="Arial" w:cs="Arial"/>
          <w:sz w:val="20"/>
        </w:rPr>
        <w:t>AM-225</w:t>
      </w:r>
    </w:p>
    <w:p w:rsidR="00BD1C53" w:rsidRDefault="00BD1C53" w:rsidP="00BD1C53">
      <w:pPr>
        <w:pStyle w:val="ListParagraph"/>
        <w:numPr>
          <w:ilvl w:val="4"/>
          <w:numId w:val="1"/>
        </w:numPr>
        <w:rPr>
          <w:rFonts w:ascii="Arial" w:hAnsi="Arial" w:cs="Arial"/>
          <w:sz w:val="20"/>
        </w:rPr>
      </w:pPr>
      <w:r>
        <w:rPr>
          <w:rFonts w:ascii="Arial" w:hAnsi="Arial" w:cs="Arial"/>
          <w:sz w:val="20"/>
        </w:rPr>
        <w:t>Needed a dedicated course for the new technology in the area of safety systems that continue to be added to vehicles</w:t>
      </w:r>
    </w:p>
    <w:p w:rsidR="00A52967" w:rsidRDefault="00BD1C53" w:rsidP="00A52967">
      <w:pPr>
        <w:pStyle w:val="ListParagraph"/>
        <w:numPr>
          <w:ilvl w:val="3"/>
          <w:numId w:val="1"/>
        </w:numPr>
        <w:rPr>
          <w:rFonts w:ascii="Arial" w:hAnsi="Arial" w:cs="Arial"/>
          <w:sz w:val="20"/>
        </w:rPr>
      </w:pPr>
      <w:r>
        <w:rPr>
          <w:rFonts w:ascii="Arial" w:hAnsi="Arial" w:cs="Arial"/>
          <w:sz w:val="20"/>
        </w:rPr>
        <w:t>AM-229</w:t>
      </w:r>
    </w:p>
    <w:p w:rsidR="00A52967" w:rsidRPr="00A52967" w:rsidRDefault="00A52967" w:rsidP="00A52967">
      <w:pPr>
        <w:pStyle w:val="ListParagraph"/>
        <w:numPr>
          <w:ilvl w:val="4"/>
          <w:numId w:val="1"/>
        </w:numPr>
        <w:rPr>
          <w:rFonts w:ascii="Arial" w:hAnsi="Arial" w:cs="Arial"/>
          <w:sz w:val="20"/>
        </w:rPr>
      </w:pPr>
      <w:r>
        <w:rPr>
          <w:rFonts w:ascii="Arial" w:hAnsi="Arial" w:cs="Arial"/>
          <w:sz w:val="20"/>
        </w:rPr>
        <w:t>Continuation of AM-129</w:t>
      </w:r>
    </w:p>
    <w:p w:rsidR="00BD1C53" w:rsidRDefault="00BD1C53" w:rsidP="00045811">
      <w:pPr>
        <w:pStyle w:val="ListParagraph"/>
        <w:numPr>
          <w:ilvl w:val="3"/>
          <w:numId w:val="1"/>
        </w:numPr>
        <w:rPr>
          <w:rFonts w:ascii="Arial" w:hAnsi="Arial" w:cs="Arial"/>
          <w:sz w:val="20"/>
        </w:rPr>
      </w:pPr>
      <w:r>
        <w:rPr>
          <w:rFonts w:ascii="Arial" w:hAnsi="Arial" w:cs="Arial"/>
          <w:sz w:val="20"/>
        </w:rPr>
        <w:t>AM-242</w:t>
      </w:r>
    </w:p>
    <w:p w:rsidR="00BD1C53" w:rsidRPr="00671150" w:rsidRDefault="00A52967" w:rsidP="00BD1C53">
      <w:pPr>
        <w:pStyle w:val="ListParagraph"/>
        <w:numPr>
          <w:ilvl w:val="4"/>
          <w:numId w:val="1"/>
        </w:numPr>
        <w:rPr>
          <w:rFonts w:ascii="Arial" w:hAnsi="Arial" w:cs="Arial"/>
          <w:sz w:val="20"/>
        </w:rPr>
      </w:pPr>
      <w:r>
        <w:rPr>
          <w:rFonts w:ascii="Arial" w:hAnsi="Arial" w:cs="Arial"/>
          <w:sz w:val="20"/>
        </w:rPr>
        <w:lastRenderedPageBreak/>
        <w:t xml:space="preserve">Second half of Engine Performance. </w:t>
      </w:r>
      <w:r w:rsidR="00BD1C53">
        <w:rPr>
          <w:rFonts w:ascii="Arial" w:hAnsi="Arial" w:cs="Arial"/>
          <w:sz w:val="20"/>
        </w:rPr>
        <w:t>Continuation of AM-142</w:t>
      </w:r>
    </w:p>
    <w:p w:rsidR="00671150" w:rsidRDefault="00671150" w:rsidP="00671150">
      <w:pPr>
        <w:pStyle w:val="ListParagraph"/>
        <w:ind w:left="360"/>
        <w:rPr>
          <w:rFonts w:ascii="Arial" w:hAnsi="Arial" w:cs="Arial"/>
          <w:i/>
          <w:sz w:val="20"/>
        </w:rPr>
      </w:pPr>
      <w:r w:rsidRPr="001B06F3">
        <w:rPr>
          <w:rFonts w:ascii="Arial" w:hAnsi="Arial" w:cs="Arial"/>
          <w:i/>
          <w:sz w:val="20"/>
        </w:rPr>
        <w:t>Motion to approve, approved</w:t>
      </w:r>
    </w:p>
    <w:p w:rsidR="00636A10" w:rsidRPr="00636A10" w:rsidRDefault="00671150" w:rsidP="00636A10">
      <w:pPr>
        <w:pStyle w:val="ListParagraph"/>
        <w:numPr>
          <w:ilvl w:val="1"/>
          <w:numId w:val="1"/>
        </w:numPr>
        <w:rPr>
          <w:rFonts w:ascii="Arial" w:hAnsi="Arial" w:cs="Arial"/>
          <w:sz w:val="20"/>
        </w:rPr>
      </w:pPr>
      <w:r>
        <w:rPr>
          <w:rFonts w:ascii="Arial" w:hAnsi="Arial" w:cs="Arial"/>
          <w:b/>
          <w:sz w:val="20"/>
        </w:rPr>
        <w:t>Program Amendments</w:t>
      </w:r>
    </w:p>
    <w:p w:rsidR="00671150" w:rsidRDefault="00671150" w:rsidP="00671150">
      <w:pPr>
        <w:pStyle w:val="ListParagraph"/>
        <w:numPr>
          <w:ilvl w:val="2"/>
          <w:numId w:val="1"/>
        </w:numPr>
        <w:rPr>
          <w:rFonts w:ascii="Arial" w:hAnsi="Arial" w:cs="Arial"/>
          <w:sz w:val="20"/>
        </w:rPr>
      </w:pPr>
      <w:r w:rsidRPr="00671150">
        <w:rPr>
          <w:rFonts w:ascii="Arial" w:hAnsi="Arial" w:cs="Arial"/>
          <w:sz w:val="20"/>
        </w:rPr>
        <w:t>Under Car Technician – Automatic Transmission CPCC</w:t>
      </w:r>
    </w:p>
    <w:p w:rsidR="00937D3B" w:rsidRDefault="00D03822" w:rsidP="00937D3B">
      <w:pPr>
        <w:pStyle w:val="ListParagraph"/>
        <w:numPr>
          <w:ilvl w:val="3"/>
          <w:numId w:val="1"/>
        </w:numPr>
        <w:rPr>
          <w:rFonts w:ascii="Arial" w:hAnsi="Arial" w:cs="Arial"/>
          <w:sz w:val="20"/>
        </w:rPr>
      </w:pPr>
      <w:r>
        <w:rPr>
          <w:rFonts w:ascii="Arial" w:hAnsi="Arial" w:cs="Arial"/>
          <w:sz w:val="20"/>
        </w:rPr>
        <w:t>Total credits change from 40 to 33</w:t>
      </w:r>
    </w:p>
    <w:p w:rsidR="00671150" w:rsidRDefault="00671150" w:rsidP="00671150">
      <w:pPr>
        <w:pStyle w:val="ListParagraph"/>
        <w:numPr>
          <w:ilvl w:val="2"/>
          <w:numId w:val="1"/>
        </w:numPr>
        <w:rPr>
          <w:rFonts w:ascii="Arial" w:hAnsi="Arial" w:cs="Arial"/>
          <w:sz w:val="20"/>
        </w:rPr>
      </w:pPr>
      <w:r w:rsidRPr="00671150">
        <w:rPr>
          <w:rFonts w:ascii="Arial" w:hAnsi="Arial" w:cs="Arial"/>
          <w:sz w:val="20"/>
        </w:rPr>
        <w:t xml:space="preserve">Under Car Technician – </w:t>
      </w:r>
      <w:r>
        <w:rPr>
          <w:rFonts w:ascii="Arial" w:hAnsi="Arial" w:cs="Arial"/>
          <w:sz w:val="20"/>
        </w:rPr>
        <w:t>Manual</w:t>
      </w:r>
      <w:r w:rsidRPr="00671150">
        <w:rPr>
          <w:rFonts w:ascii="Arial" w:hAnsi="Arial" w:cs="Arial"/>
          <w:sz w:val="20"/>
        </w:rPr>
        <w:t xml:space="preserve"> Transmission CPCC</w:t>
      </w:r>
    </w:p>
    <w:p w:rsidR="00937D3B" w:rsidRDefault="00D03822" w:rsidP="00937D3B">
      <w:pPr>
        <w:pStyle w:val="ListParagraph"/>
        <w:numPr>
          <w:ilvl w:val="3"/>
          <w:numId w:val="1"/>
        </w:numPr>
        <w:rPr>
          <w:rFonts w:ascii="Arial" w:hAnsi="Arial" w:cs="Arial"/>
          <w:sz w:val="20"/>
        </w:rPr>
      </w:pPr>
      <w:r>
        <w:rPr>
          <w:rFonts w:ascii="Arial" w:hAnsi="Arial" w:cs="Arial"/>
          <w:sz w:val="20"/>
        </w:rPr>
        <w:t>Total credits change from 40 to 28</w:t>
      </w:r>
    </w:p>
    <w:p w:rsidR="00C50E35" w:rsidRDefault="00C50E35" w:rsidP="00937D3B">
      <w:pPr>
        <w:pStyle w:val="ListParagraph"/>
        <w:numPr>
          <w:ilvl w:val="3"/>
          <w:numId w:val="1"/>
        </w:numPr>
        <w:rPr>
          <w:rFonts w:ascii="Arial" w:hAnsi="Arial" w:cs="Arial"/>
          <w:sz w:val="20"/>
        </w:rPr>
      </w:pPr>
      <w:r>
        <w:rPr>
          <w:rFonts w:ascii="Arial" w:hAnsi="Arial" w:cs="Arial"/>
          <w:sz w:val="20"/>
        </w:rPr>
        <w:t xml:space="preserve">28 credits </w:t>
      </w:r>
      <w:r w:rsidR="002615E1">
        <w:rPr>
          <w:rFonts w:ascii="Arial" w:hAnsi="Arial" w:cs="Arial"/>
          <w:sz w:val="20"/>
        </w:rPr>
        <w:t>aren’t</w:t>
      </w:r>
      <w:r w:rsidR="00CA76FC">
        <w:rPr>
          <w:rFonts w:ascii="Arial" w:hAnsi="Arial" w:cs="Arial"/>
          <w:sz w:val="20"/>
        </w:rPr>
        <w:t xml:space="preserve"> enough for students to earn financial aid</w:t>
      </w:r>
      <w:r w:rsidR="0014567D">
        <w:rPr>
          <w:rFonts w:ascii="Arial" w:hAnsi="Arial" w:cs="Arial"/>
          <w:sz w:val="20"/>
        </w:rPr>
        <w:t>. Programs have to be at least 33 credits.</w:t>
      </w:r>
    </w:p>
    <w:p w:rsidR="00671150" w:rsidRDefault="00671150" w:rsidP="00671150">
      <w:pPr>
        <w:pStyle w:val="ListParagraph"/>
        <w:numPr>
          <w:ilvl w:val="2"/>
          <w:numId w:val="1"/>
        </w:numPr>
        <w:rPr>
          <w:rFonts w:ascii="Arial" w:hAnsi="Arial" w:cs="Arial"/>
          <w:sz w:val="20"/>
        </w:rPr>
      </w:pPr>
      <w:r>
        <w:rPr>
          <w:rFonts w:ascii="Arial" w:hAnsi="Arial" w:cs="Arial"/>
          <w:sz w:val="20"/>
        </w:rPr>
        <w:t>Automotive Service Technology AAS</w:t>
      </w:r>
    </w:p>
    <w:p w:rsidR="00937D3B" w:rsidRPr="00671150" w:rsidRDefault="00D03822" w:rsidP="00937D3B">
      <w:pPr>
        <w:pStyle w:val="ListParagraph"/>
        <w:numPr>
          <w:ilvl w:val="3"/>
          <w:numId w:val="1"/>
        </w:numPr>
        <w:rPr>
          <w:rFonts w:ascii="Arial" w:hAnsi="Arial" w:cs="Arial"/>
          <w:sz w:val="20"/>
        </w:rPr>
      </w:pPr>
      <w:r>
        <w:rPr>
          <w:rFonts w:ascii="Arial" w:hAnsi="Arial" w:cs="Arial"/>
          <w:sz w:val="20"/>
        </w:rPr>
        <w:t>Total credits change from 94-95 to 90-91</w:t>
      </w:r>
    </w:p>
    <w:p w:rsidR="002615E1" w:rsidRPr="002615E1" w:rsidRDefault="00671150" w:rsidP="002615E1">
      <w:pPr>
        <w:pStyle w:val="ListParagraph"/>
        <w:ind w:left="360"/>
        <w:rPr>
          <w:rFonts w:ascii="Arial" w:hAnsi="Arial" w:cs="Arial"/>
          <w:i/>
          <w:sz w:val="20"/>
        </w:rPr>
      </w:pPr>
      <w:r w:rsidRPr="001B06F3">
        <w:rPr>
          <w:rFonts w:ascii="Arial" w:hAnsi="Arial" w:cs="Arial"/>
          <w:i/>
          <w:sz w:val="20"/>
        </w:rPr>
        <w:t>Motion to approve, approved</w:t>
      </w:r>
    </w:p>
    <w:p w:rsidR="00671150" w:rsidRPr="00671150" w:rsidRDefault="00671150" w:rsidP="00671150">
      <w:pPr>
        <w:pStyle w:val="ListParagraph"/>
        <w:numPr>
          <w:ilvl w:val="1"/>
          <w:numId w:val="1"/>
        </w:numPr>
        <w:rPr>
          <w:rFonts w:ascii="Arial" w:hAnsi="Arial" w:cs="Arial"/>
          <w:sz w:val="20"/>
        </w:rPr>
      </w:pPr>
      <w:r>
        <w:rPr>
          <w:rFonts w:ascii="Arial" w:hAnsi="Arial" w:cs="Arial"/>
          <w:b/>
          <w:sz w:val="20"/>
        </w:rPr>
        <w:t>Program Suspensions</w:t>
      </w:r>
    </w:p>
    <w:p w:rsidR="00671150" w:rsidRDefault="00671150" w:rsidP="00671150">
      <w:pPr>
        <w:pStyle w:val="ListParagraph"/>
        <w:numPr>
          <w:ilvl w:val="2"/>
          <w:numId w:val="1"/>
        </w:numPr>
        <w:rPr>
          <w:rFonts w:ascii="Arial" w:hAnsi="Arial" w:cs="Arial"/>
          <w:sz w:val="20"/>
        </w:rPr>
      </w:pPr>
      <w:r>
        <w:rPr>
          <w:rFonts w:ascii="Arial" w:hAnsi="Arial" w:cs="Arial"/>
          <w:sz w:val="20"/>
        </w:rPr>
        <w:t>Under Hood Technician CPCC</w:t>
      </w:r>
    </w:p>
    <w:p w:rsidR="00937D3B" w:rsidRDefault="005711D6" w:rsidP="00937D3B">
      <w:pPr>
        <w:pStyle w:val="ListParagraph"/>
        <w:numPr>
          <w:ilvl w:val="3"/>
          <w:numId w:val="1"/>
        </w:numPr>
        <w:rPr>
          <w:rFonts w:ascii="Arial" w:hAnsi="Arial" w:cs="Arial"/>
          <w:sz w:val="20"/>
        </w:rPr>
      </w:pPr>
      <w:r>
        <w:rPr>
          <w:rFonts w:ascii="Arial" w:hAnsi="Arial" w:cs="Arial"/>
          <w:sz w:val="20"/>
        </w:rPr>
        <w:t>Won’t be possible to offer with the program redesign</w:t>
      </w:r>
    </w:p>
    <w:p w:rsidR="006E2488" w:rsidRPr="002615E1" w:rsidRDefault="00671150" w:rsidP="002615E1">
      <w:pPr>
        <w:pStyle w:val="ListParagraph"/>
        <w:ind w:left="360"/>
        <w:rPr>
          <w:rFonts w:ascii="Arial" w:hAnsi="Arial" w:cs="Arial"/>
          <w:i/>
          <w:sz w:val="20"/>
        </w:rPr>
      </w:pPr>
      <w:r w:rsidRPr="001B06F3">
        <w:rPr>
          <w:rFonts w:ascii="Arial" w:hAnsi="Arial" w:cs="Arial"/>
          <w:i/>
          <w:sz w:val="20"/>
        </w:rPr>
        <w:t>Motion to approve, approved</w:t>
      </w:r>
    </w:p>
    <w:p w:rsidR="001D7331" w:rsidRPr="003D7C15" w:rsidRDefault="001D7331" w:rsidP="001D7331">
      <w:pPr>
        <w:pStyle w:val="ListParagraph"/>
        <w:numPr>
          <w:ilvl w:val="1"/>
          <w:numId w:val="1"/>
        </w:numPr>
        <w:rPr>
          <w:rFonts w:ascii="Arial" w:hAnsi="Arial" w:cs="Arial"/>
          <w:i/>
          <w:sz w:val="20"/>
        </w:rPr>
      </w:pPr>
      <w:r>
        <w:rPr>
          <w:rFonts w:ascii="Arial" w:hAnsi="Arial" w:cs="Arial"/>
          <w:b/>
          <w:sz w:val="20"/>
        </w:rPr>
        <w:t>Course Hours, Instructional Method, Credits Change</w:t>
      </w:r>
    </w:p>
    <w:p w:rsidR="003D7C15" w:rsidRPr="003D7C15" w:rsidRDefault="003D7C15" w:rsidP="003D7C15">
      <w:pPr>
        <w:pStyle w:val="ListParagraph"/>
        <w:numPr>
          <w:ilvl w:val="2"/>
          <w:numId w:val="1"/>
        </w:numPr>
        <w:rPr>
          <w:rFonts w:ascii="Arial" w:hAnsi="Arial" w:cs="Arial"/>
          <w:i/>
          <w:sz w:val="20"/>
        </w:rPr>
      </w:pPr>
      <w:r>
        <w:rPr>
          <w:rFonts w:ascii="Arial" w:hAnsi="Arial" w:cs="Arial"/>
          <w:sz w:val="20"/>
        </w:rPr>
        <w:t>PIE-091</w:t>
      </w:r>
    </w:p>
    <w:p w:rsidR="003D7C15" w:rsidRPr="004707BA" w:rsidRDefault="003D7C15" w:rsidP="003D7C15">
      <w:pPr>
        <w:pStyle w:val="ListParagraph"/>
        <w:numPr>
          <w:ilvl w:val="3"/>
          <w:numId w:val="1"/>
        </w:numPr>
        <w:rPr>
          <w:rFonts w:ascii="Arial" w:hAnsi="Arial" w:cs="Arial"/>
          <w:i/>
          <w:sz w:val="20"/>
        </w:rPr>
      </w:pPr>
      <w:r>
        <w:rPr>
          <w:rFonts w:ascii="Arial" w:hAnsi="Arial" w:cs="Arial"/>
          <w:sz w:val="20"/>
        </w:rPr>
        <w:t>Andrea Vergun presented</w:t>
      </w:r>
    </w:p>
    <w:p w:rsidR="004707BA" w:rsidRPr="00AE1AF5" w:rsidRDefault="004707BA" w:rsidP="00AE1AF5">
      <w:pPr>
        <w:pStyle w:val="ListParagraph"/>
        <w:numPr>
          <w:ilvl w:val="3"/>
          <w:numId w:val="1"/>
        </w:numPr>
        <w:rPr>
          <w:rFonts w:ascii="Arial" w:hAnsi="Arial" w:cs="Arial"/>
          <w:sz w:val="20"/>
        </w:rPr>
      </w:pPr>
      <w:r w:rsidRPr="004707BA">
        <w:rPr>
          <w:rFonts w:ascii="Arial" w:hAnsi="Arial" w:cs="Arial"/>
          <w:sz w:val="20"/>
        </w:rPr>
        <w:t xml:space="preserve">The </w:t>
      </w:r>
      <w:r w:rsidR="00CB2B06" w:rsidRPr="00CB2B06">
        <w:rPr>
          <w:rFonts w:ascii="Arial" w:hAnsi="Arial" w:cs="Arial"/>
          <w:sz w:val="20"/>
        </w:rPr>
        <w:t xml:space="preserve">Saudi Arabian Cultural Mission </w:t>
      </w:r>
      <w:r w:rsidR="00CB2B06">
        <w:rPr>
          <w:rFonts w:ascii="Arial" w:hAnsi="Arial" w:cs="Arial"/>
          <w:sz w:val="20"/>
        </w:rPr>
        <w:t>(</w:t>
      </w:r>
      <w:r w:rsidRPr="004707BA">
        <w:rPr>
          <w:rFonts w:ascii="Arial" w:hAnsi="Arial" w:cs="Arial"/>
          <w:sz w:val="20"/>
        </w:rPr>
        <w:t>SACM</w:t>
      </w:r>
      <w:r w:rsidR="00CB2B06">
        <w:rPr>
          <w:rFonts w:ascii="Arial" w:hAnsi="Arial" w:cs="Arial"/>
          <w:sz w:val="20"/>
        </w:rPr>
        <w:t>)</w:t>
      </w:r>
      <w:r w:rsidRPr="004707BA">
        <w:rPr>
          <w:rFonts w:ascii="Arial" w:hAnsi="Arial" w:cs="Arial"/>
          <w:sz w:val="20"/>
        </w:rPr>
        <w:t xml:space="preserve"> program has been discontinued, so this arrangement is no longer necessary or desirable.  Revised PIE-091A to be more generic, and renamed it as PIE-091</w:t>
      </w:r>
    </w:p>
    <w:p w:rsidR="001D7331"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3D7C15" w:rsidRPr="003D7C15" w:rsidRDefault="003D7C15" w:rsidP="003D7C15">
      <w:pPr>
        <w:pStyle w:val="ListParagraph"/>
        <w:numPr>
          <w:ilvl w:val="1"/>
          <w:numId w:val="1"/>
        </w:numPr>
        <w:rPr>
          <w:rFonts w:ascii="Arial" w:hAnsi="Arial" w:cs="Arial"/>
          <w:i/>
          <w:sz w:val="20"/>
        </w:rPr>
      </w:pPr>
      <w:r>
        <w:rPr>
          <w:rFonts w:ascii="Arial" w:hAnsi="Arial" w:cs="Arial"/>
          <w:b/>
          <w:sz w:val="20"/>
        </w:rPr>
        <w:t>Course Inactivations</w:t>
      </w:r>
    </w:p>
    <w:p w:rsidR="003D7C15" w:rsidRPr="003D7C15" w:rsidRDefault="003D7C15" w:rsidP="003D7C15">
      <w:pPr>
        <w:pStyle w:val="ListParagraph"/>
        <w:numPr>
          <w:ilvl w:val="2"/>
          <w:numId w:val="1"/>
        </w:numPr>
        <w:rPr>
          <w:rFonts w:ascii="Arial" w:hAnsi="Arial" w:cs="Arial"/>
          <w:i/>
          <w:sz w:val="20"/>
        </w:rPr>
      </w:pPr>
      <w:r>
        <w:rPr>
          <w:rFonts w:ascii="Arial" w:hAnsi="Arial" w:cs="Arial"/>
          <w:sz w:val="20"/>
        </w:rPr>
        <w:t>PIE-091B, 091C, 091D, 091H</w:t>
      </w:r>
      <w:r w:rsidR="00890340">
        <w:rPr>
          <w:rFonts w:ascii="Arial" w:hAnsi="Arial" w:cs="Arial"/>
          <w:sz w:val="20"/>
        </w:rPr>
        <w:t>, 094</w:t>
      </w:r>
    </w:p>
    <w:p w:rsidR="003D7C15" w:rsidRPr="004707BA" w:rsidRDefault="003D7C15" w:rsidP="003D7C15">
      <w:pPr>
        <w:pStyle w:val="ListParagraph"/>
        <w:numPr>
          <w:ilvl w:val="3"/>
          <w:numId w:val="1"/>
        </w:numPr>
        <w:rPr>
          <w:rFonts w:ascii="Arial" w:hAnsi="Arial" w:cs="Arial"/>
          <w:i/>
          <w:sz w:val="20"/>
        </w:rPr>
      </w:pPr>
      <w:r>
        <w:rPr>
          <w:rFonts w:ascii="Arial" w:hAnsi="Arial" w:cs="Arial"/>
          <w:sz w:val="20"/>
        </w:rPr>
        <w:t>Andrea Vergun presented</w:t>
      </w:r>
    </w:p>
    <w:p w:rsidR="003D7C15" w:rsidRPr="004707BA" w:rsidRDefault="00890340" w:rsidP="004707BA">
      <w:pPr>
        <w:pStyle w:val="ListParagraph"/>
        <w:numPr>
          <w:ilvl w:val="3"/>
          <w:numId w:val="1"/>
        </w:numPr>
        <w:rPr>
          <w:rFonts w:ascii="Arial" w:hAnsi="Arial" w:cs="Arial"/>
          <w:i/>
          <w:sz w:val="20"/>
        </w:rPr>
      </w:pPr>
      <w:r>
        <w:rPr>
          <w:rFonts w:ascii="Arial" w:eastAsia="Times New Roman" w:hAnsi="Arial" w:cs="Arial"/>
          <w:sz w:val="20"/>
          <w:szCs w:val="20"/>
        </w:rPr>
        <w:t xml:space="preserve">091s: </w:t>
      </w:r>
      <w:r w:rsidR="004707BA" w:rsidRPr="004707BA">
        <w:rPr>
          <w:rFonts w:ascii="Arial" w:eastAsia="Times New Roman" w:hAnsi="Arial" w:cs="Arial"/>
          <w:sz w:val="20"/>
          <w:szCs w:val="20"/>
        </w:rPr>
        <w:t xml:space="preserve">The SACM program has been discontinued, so this arrangement is no longer necessary or desirable.  </w:t>
      </w:r>
    </w:p>
    <w:p w:rsidR="00D5545D" w:rsidRPr="00885089" w:rsidRDefault="00890340" w:rsidP="00885089">
      <w:pPr>
        <w:pStyle w:val="ListParagraph"/>
        <w:numPr>
          <w:ilvl w:val="3"/>
          <w:numId w:val="1"/>
        </w:numPr>
        <w:rPr>
          <w:rFonts w:ascii="Arial" w:hAnsi="Arial" w:cs="Arial"/>
          <w:i/>
          <w:sz w:val="20"/>
        </w:rPr>
      </w:pPr>
      <w:r>
        <w:rPr>
          <w:rFonts w:ascii="Arial" w:hAnsi="Arial" w:cs="Arial"/>
          <w:sz w:val="20"/>
        </w:rPr>
        <w:t xml:space="preserve">094: </w:t>
      </w:r>
      <w:r w:rsidRPr="00890340">
        <w:rPr>
          <w:rFonts w:ascii="Arial" w:hAnsi="Arial" w:cs="Arial"/>
          <w:sz w:val="20"/>
        </w:rPr>
        <w:t>Our justification is that there is rarely demand for the course, and the PIE no longer has sufficient numbers  enrollment to support running the course, even if a few students requested it.   (Unlike other courses, it is not cross listed with an ESL courses; no resident students would need to take this course.)</w:t>
      </w:r>
    </w:p>
    <w:p w:rsidR="003D7C15" w:rsidRDefault="003D7C15" w:rsidP="003D7C15">
      <w:pPr>
        <w:pStyle w:val="ListParagraph"/>
        <w:ind w:left="360"/>
        <w:rPr>
          <w:rFonts w:ascii="Arial" w:hAnsi="Arial" w:cs="Arial"/>
          <w:i/>
          <w:sz w:val="20"/>
        </w:rPr>
      </w:pPr>
      <w:r w:rsidRPr="001B06F3">
        <w:rPr>
          <w:rFonts w:ascii="Arial" w:hAnsi="Arial" w:cs="Arial"/>
          <w:i/>
          <w:sz w:val="20"/>
        </w:rPr>
        <w:t>Motion to approve, approved</w:t>
      </w:r>
    </w:p>
    <w:p w:rsidR="00CC18D8" w:rsidRPr="004702C6" w:rsidRDefault="00CC18D8" w:rsidP="00CC18D8">
      <w:pPr>
        <w:pStyle w:val="ListParagraph"/>
        <w:numPr>
          <w:ilvl w:val="2"/>
          <w:numId w:val="1"/>
        </w:numPr>
        <w:rPr>
          <w:rFonts w:ascii="Arial" w:hAnsi="Arial" w:cs="Arial"/>
          <w:sz w:val="20"/>
        </w:rPr>
      </w:pPr>
      <w:r w:rsidRPr="004702C6">
        <w:rPr>
          <w:rFonts w:ascii="Arial" w:hAnsi="Arial" w:cs="Arial"/>
          <w:sz w:val="20"/>
        </w:rPr>
        <w:t>APR-115UW, 116UM, 116UW, 117UM, 118UM</w:t>
      </w:r>
    </w:p>
    <w:p w:rsidR="00CC18D8" w:rsidRDefault="00CC18D8" w:rsidP="00CC18D8">
      <w:pPr>
        <w:pStyle w:val="ListParagraph"/>
        <w:numPr>
          <w:ilvl w:val="3"/>
          <w:numId w:val="1"/>
        </w:numPr>
        <w:rPr>
          <w:rFonts w:ascii="Arial" w:hAnsi="Arial" w:cs="Arial"/>
          <w:sz w:val="20"/>
        </w:rPr>
      </w:pPr>
      <w:r>
        <w:rPr>
          <w:rFonts w:ascii="Arial" w:hAnsi="Arial" w:cs="Arial"/>
          <w:sz w:val="20"/>
        </w:rPr>
        <w:t>Shelly Tracy presented</w:t>
      </w:r>
    </w:p>
    <w:p w:rsidR="00CC18D8" w:rsidRDefault="004702C6" w:rsidP="00CC18D8">
      <w:pPr>
        <w:pStyle w:val="ListParagraph"/>
        <w:numPr>
          <w:ilvl w:val="3"/>
          <w:numId w:val="1"/>
        </w:numPr>
        <w:rPr>
          <w:rFonts w:ascii="Arial" w:hAnsi="Arial" w:cs="Arial"/>
          <w:sz w:val="20"/>
        </w:rPr>
      </w:pPr>
      <w:r>
        <w:rPr>
          <w:rFonts w:ascii="Arial" w:hAnsi="Arial" w:cs="Arial"/>
          <w:sz w:val="20"/>
        </w:rPr>
        <w:t>PGE is no longer using these courses.</w:t>
      </w:r>
    </w:p>
    <w:p w:rsidR="007758A8" w:rsidRDefault="00885089" w:rsidP="00CC18D8">
      <w:pPr>
        <w:pStyle w:val="ListParagraph"/>
        <w:numPr>
          <w:ilvl w:val="3"/>
          <w:numId w:val="1"/>
        </w:numPr>
        <w:rPr>
          <w:rFonts w:ascii="Arial" w:hAnsi="Arial" w:cs="Arial"/>
          <w:sz w:val="20"/>
        </w:rPr>
      </w:pPr>
      <w:r>
        <w:rPr>
          <w:rFonts w:ascii="Arial" w:hAnsi="Arial" w:cs="Arial"/>
          <w:sz w:val="20"/>
        </w:rPr>
        <w:t>They are being replaced with electives in the programs</w:t>
      </w:r>
    </w:p>
    <w:p w:rsidR="00CC18D8" w:rsidRDefault="00CC18D8" w:rsidP="00CC18D8">
      <w:pPr>
        <w:pStyle w:val="ListParagraph"/>
        <w:ind w:left="360"/>
        <w:rPr>
          <w:rFonts w:ascii="Arial" w:hAnsi="Arial" w:cs="Arial"/>
          <w:i/>
          <w:sz w:val="20"/>
        </w:rPr>
      </w:pPr>
      <w:r w:rsidRPr="001B06F3">
        <w:rPr>
          <w:rFonts w:ascii="Arial" w:hAnsi="Arial" w:cs="Arial"/>
          <w:i/>
          <w:sz w:val="20"/>
        </w:rPr>
        <w:t>Motion to approve, approved</w:t>
      </w:r>
    </w:p>
    <w:p w:rsidR="00CC18D8" w:rsidRDefault="00CC18D8" w:rsidP="00CC18D8">
      <w:pPr>
        <w:pStyle w:val="ListParagraph"/>
        <w:numPr>
          <w:ilvl w:val="2"/>
          <w:numId w:val="1"/>
        </w:numPr>
        <w:rPr>
          <w:rFonts w:ascii="Arial" w:hAnsi="Arial" w:cs="Arial"/>
          <w:sz w:val="20"/>
        </w:rPr>
      </w:pPr>
      <w:r>
        <w:rPr>
          <w:rFonts w:ascii="Arial" w:hAnsi="Arial" w:cs="Arial"/>
          <w:sz w:val="20"/>
        </w:rPr>
        <w:t>ART-116, DMC-194, DMC-195</w:t>
      </w:r>
    </w:p>
    <w:p w:rsidR="00B85899" w:rsidRPr="00B85899" w:rsidRDefault="00B85899" w:rsidP="00B85899">
      <w:pPr>
        <w:pStyle w:val="ListParagraph"/>
        <w:numPr>
          <w:ilvl w:val="3"/>
          <w:numId w:val="1"/>
        </w:numPr>
        <w:rPr>
          <w:rFonts w:ascii="Arial" w:hAnsi="Arial" w:cs="Arial"/>
          <w:sz w:val="20"/>
        </w:rPr>
      </w:pPr>
      <w:r>
        <w:rPr>
          <w:rFonts w:ascii="Arial" w:hAnsi="Arial" w:cs="Arial"/>
          <w:sz w:val="20"/>
        </w:rPr>
        <w:t>Nora Brodnicki presented</w:t>
      </w:r>
    </w:p>
    <w:p w:rsidR="00A37617" w:rsidRDefault="00A37617" w:rsidP="00B85899">
      <w:pPr>
        <w:pStyle w:val="ListParagraph"/>
        <w:numPr>
          <w:ilvl w:val="3"/>
          <w:numId w:val="1"/>
        </w:numPr>
        <w:rPr>
          <w:rFonts w:ascii="Arial" w:hAnsi="Arial" w:cs="Arial"/>
          <w:sz w:val="20"/>
        </w:rPr>
      </w:pPr>
      <w:r>
        <w:rPr>
          <w:rFonts w:ascii="Arial" w:hAnsi="Arial" w:cs="Arial"/>
          <w:sz w:val="20"/>
        </w:rPr>
        <w:t xml:space="preserve">ART-116: stopped offered a few years ago after “color” was added to ART-115. This aligns with PSU’s offerings. </w:t>
      </w:r>
    </w:p>
    <w:p w:rsidR="00B85899" w:rsidRPr="00543EF2" w:rsidRDefault="00CC18D8" w:rsidP="00543EF2">
      <w:pPr>
        <w:pStyle w:val="ListParagraph"/>
        <w:numPr>
          <w:ilvl w:val="3"/>
          <w:numId w:val="1"/>
        </w:numPr>
        <w:rPr>
          <w:rFonts w:ascii="Arial" w:hAnsi="Arial" w:cs="Arial"/>
          <w:sz w:val="20"/>
        </w:rPr>
      </w:pPr>
      <w:r>
        <w:rPr>
          <w:rFonts w:ascii="Arial" w:hAnsi="Arial" w:cs="Arial"/>
          <w:sz w:val="20"/>
        </w:rPr>
        <w:t>DMC-194 and 195 are equated to ENG-194 and ENG-195, which will remain active. It is better for Advisors and students to only have one set of courses.</w:t>
      </w:r>
    </w:p>
    <w:p w:rsidR="00CC18D8" w:rsidRPr="00CC18D8" w:rsidRDefault="00CC18D8" w:rsidP="00CC18D8">
      <w:pPr>
        <w:pStyle w:val="ListParagraph"/>
        <w:ind w:left="360"/>
        <w:rPr>
          <w:rFonts w:ascii="Arial" w:hAnsi="Arial" w:cs="Arial"/>
          <w:i/>
          <w:sz w:val="20"/>
        </w:rPr>
      </w:pPr>
      <w:r w:rsidRPr="001B06F3">
        <w:rPr>
          <w:rFonts w:ascii="Arial" w:hAnsi="Arial" w:cs="Arial"/>
          <w:i/>
          <w:sz w:val="20"/>
        </w:rPr>
        <w:t>Motion to approve, approved</w:t>
      </w:r>
    </w:p>
    <w:p w:rsidR="001D7331" w:rsidRDefault="001D7331" w:rsidP="003D7C15">
      <w:pPr>
        <w:pStyle w:val="ListParagraph"/>
        <w:numPr>
          <w:ilvl w:val="1"/>
          <w:numId w:val="1"/>
        </w:numPr>
        <w:rPr>
          <w:rFonts w:ascii="Arial" w:hAnsi="Arial" w:cs="Arial"/>
          <w:b/>
          <w:sz w:val="20"/>
        </w:rPr>
      </w:pPr>
      <w:r w:rsidRPr="004114F6">
        <w:rPr>
          <w:rFonts w:ascii="Arial" w:hAnsi="Arial" w:cs="Arial"/>
          <w:b/>
          <w:sz w:val="20"/>
        </w:rPr>
        <w:t>New Courses</w:t>
      </w:r>
    </w:p>
    <w:p w:rsidR="00896895" w:rsidRPr="00896895" w:rsidRDefault="00896895" w:rsidP="00896895">
      <w:pPr>
        <w:pStyle w:val="ListParagraph"/>
        <w:numPr>
          <w:ilvl w:val="2"/>
          <w:numId w:val="1"/>
        </w:numPr>
        <w:rPr>
          <w:rFonts w:ascii="Arial" w:hAnsi="Arial" w:cs="Arial"/>
          <w:sz w:val="20"/>
        </w:rPr>
      </w:pPr>
      <w:r w:rsidRPr="00896895">
        <w:rPr>
          <w:rFonts w:ascii="Arial" w:hAnsi="Arial" w:cs="Arial"/>
          <w:sz w:val="20"/>
        </w:rPr>
        <w:t>FRP-255, FST-205, 207, 240, 245</w:t>
      </w:r>
    </w:p>
    <w:p w:rsidR="00896895" w:rsidRPr="00896895" w:rsidRDefault="00896895" w:rsidP="00896895">
      <w:pPr>
        <w:pStyle w:val="ListParagraph"/>
        <w:numPr>
          <w:ilvl w:val="3"/>
          <w:numId w:val="1"/>
        </w:numPr>
        <w:rPr>
          <w:rFonts w:ascii="Arial" w:hAnsi="Arial" w:cs="Arial"/>
          <w:sz w:val="20"/>
        </w:rPr>
      </w:pPr>
      <w:r w:rsidRPr="00896895">
        <w:rPr>
          <w:rFonts w:ascii="Arial" w:hAnsi="Arial" w:cs="Arial"/>
          <w:sz w:val="20"/>
        </w:rPr>
        <w:t>Jeff Ennenga presented</w:t>
      </w:r>
    </w:p>
    <w:p w:rsidR="00A37617" w:rsidRPr="00BB6589" w:rsidRDefault="00A37617" w:rsidP="00A37617">
      <w:pPr>
        <w:pStyle w:val="ListParagraph"/>
        <w:numPr>
          <w:ilvl w:val="3"/>
          <w:numId w:val="1"/>
        </w:numPr>
        <w:rPr>
          <w:rFonts w:ascii="Arial" w:hAnsi="Arial" w:cs="Arial"/>
          <w:b/>
          <w:sz w:val="20"/>
        </w:rPr>
      </w:pPr>
      <w:r>
        <w:rPr>
          <w:rFonts w:ascii="Arial" w:hAnsi="Arial" w:cs="Arial"/>
          <w:color w:val="111111"/>
          <w:sz w:val="20"/>
          <w:szCs w:val="20"/>
        </w:rPr>
        <w:t>Industry request</w:t>
      </w:r>
    </w:p>
    <w:p w:rsidR="00BB6589" w:rsidRDefault="00BB6589" w:rsidP="00A37617">
      <w:pPr>
        <w:pStyle w:val="ListParagraph"/>
        <w:numPr>
          <w:ilvl w:val="3"/>
          <w:numId w:val="1"/>
        </w:numPr>
        <w:rPr>
          <w:rFonts w:ascii="Arial" w:hAnsi="Arial" w:cs="Arial"/>
          <w:sz w:val="20"/>
        </w:rPr>
      </w:pPr>
      <w:r w:rsidRPr="00BB6589">
        <w:rPr>
          <w:rFonts w:ascii="Arial" w:hAnsi="Arial" w:cs="Arial"/>
          <w:sz w:val="20"/>
        </w:rPr>
        <w:t>FRP-255 will be reviewed for Related Instruction at a later date</w:t>
      </w:r>
    </w:p>
    <w:p w:rsidR="007C1A88" w:rsidRDefault="007C1A88" w:rsidP="007C1A88">
      <w:pPr>
        <w:pStyle w:val="ListParagraph"/>
        <w:numPr>
          <w:ilvl w:val="4"/>
          <w:numId w:val="1"/>
        </w:numPr>
        <w:rPr>
          <w:rFonts w:ascii="Arial" w:hAnsi="Arial" w:cs="Arial"/>
          <w:sz w:val="20"/>
        </w:rPr>
      </w:pPr>
      <w:r>
        <w:rPr>
          <w:rFonts w:ascii="Arial" w:hAnsi="Arial" w:cs="Arial"/>
          <w:sz w:val="20"/>
        </w:rPr>
        <w:t>Why isn’t this a course that Health/PE offers?</w:t>
      </w:r>
    </w:p>
    <w:p w:rsidR="007C1A88" w:rsidRDefault="007C1A88" w:rsidP="007C1A88">
      <w:pPr>
        <w:pStyle w:val="ListParagraph"/>
        <w:numPr>
          <w:ilvl w:val="4"/>
          <w:numId w:val="1"/>
        </w:numPr>
        <w:rPr>
          <w:rFonts w:ascii="Arial" w:hAnsi="Arial" w:cs="Arial"/>
          <w:sz w:val="20"/>
        </w:rPr>
      </w:pPr>
      <w:r>
        <w:rPr>
          <w:rFonts w:ascii="Arial" w:hAnsi="Arial" w:cs="Arial"/>
          <w:sz w:val="20"/>
        </w:rPr>
        <w:t>Fire physical education requirements are very specific and this course prepares students for fire-specific applications</w:t>
      </w:r>
    </w:p>
    <w:p w:rsidR="007C1A88" w:rsidRDefault="007C1A88" w:rsidP="00A37617">
      <w:pPr>
        <w:pStyle w:val="ListParagraph"/>
        <w:numPr>
          <w:ilvl w:val="3"/>
          <w:numId w:val="1"/>
        </w:numPr>
        <w:rPr>
          <w:rFonts w:ascii="Arial" w:hAnsi="Arial" w:cs="Arial"/>
          <w:sz w:val="20"/>
        </w:rPr>
      </w:pPr>
      <w:r>
        <w:rPr>
          <w:rFonts w:ascii="Arial" w:hAnsi="Arial" w:cs="Arial"/>
          <w:sz w:val="20"/>
        </w:rPr>
        <w:t>FST courses will eventually be part of a certificate</w:t>
      </w:r>
    </w:p>
    <w:p w:rsidR="001D7331" w:rsidRPr="001B06F3" w:rsidRDefault="001D7331" w:rsidP="001D7331">
      <w:pPr>
        <w:pStyle w:val="ListParagraph"/>
        <w:ind w:left="360"/>
        <w:rPr>
          <w:rFonts w:ascii="Arial" w:hAnsi="Arial" w:cs="Arial"/>
          <w:i/>
          <w:sz w:val="20"/>
        </w:rPr>
      </w:pPr>
      <w:r w:rsidRPr="001B06F3">
        <w:rPr>
          <w:rFonts w:ascii="Arial" w:hAnsi="Arial" w:cs="Arial"/>
          <w:i/>
          <w:sz w:val="20"/>
        </w:rPr>
        <w:t>Motion to approve, approved</w:t>
      </w:r>
    </w:p>
    <w:p w:rsidR="003A255E" w:rsidRPr="005D4D5D" w:rsidRDefault="003A255E" w:rsidP="003D7C15">
      <w:pPr>
        <w:pStyle w:val="ListParagraph"/>
        <w:numPr>
          <w:ilvl w:val="1"/>
          <w:numId w:val="1"/>
        </w:numPr>
        <w:rPr>
          <w:rFonts w:ascii="Arial" w:hAnsi="Arial" w:cs="Arial"/>
          <w:sz w:val="20"/>
        </w:rPr>
      </w:pPr>
      <w:r>
        <w:rPr>
          <w:rFonts w:ascii="Arial" w:hAnsi="Arial" w:cs="Arial"/>
          <w:b/>
          <w:sz w:val="20"/>
        </w:rPr>
        <w:t>Program Amendments</w:t>
      </w:r>
    </w:p>
    <w:p w:rsidR="005D4D5D" w:rsidRPr="0061514E" w:rsidRDefault="005D4D5D" w:rsidP="005D4D5D">
      <w:pPr>
        <w:pStyle w:val="ListParagraph"/>
        <w:numPr>
          <w:ilvl w:val="2"/>
          <w:numId w:val="1"/>
        </w:numPr>
        <w:rPr>
          <w:rFonts w:ascii="Arial" w:hAnsi="Arial" w:cs="Arial"/>
          <w:b/>
          <w:sz w:val="20"/>
        </w:rPr>
      </w:pPr>
      <w:r w:rsidRPr="0061514E">
        <w:rPr>
          <w:rFonts w:ascii="Arial" w:hAnsi="Arial" w:cs="Arial"/>
          <w:b/>
          <w:sz w:val="20"/>
        </w:rPr>
        <w:t>Group 1: AS, Computer Science, PSU</w:t>
      </w:r>
    </w:p>
    <w:p w:rsidR="005D4D5D" w:rsidRPr="00E91221" w:rsidRDefault="005D4D5D" w:rsidP="00E91221">
      <w:pPr>
        <w:ind w:left="720" w:firstLine="720"/>
        <w:rPr>
          <w:rFonts w:ascii="Arial" w:hAnsi="Arial" w:cs="Arial"/>
          <w:sz w:val="20"/>
        </w:rPr>
      </w:pPr>
      <w:r w:rsidRPr="007C1A88">
        <w:rPr>
          <w:rFonts w:ascii="Arial" w:hAnsi="Arial" w:cs="Arial"/>
          <w:sz w:val="20"/>
        </w:rPr>
        <w:t>Rich Albers</w:t>
      </w:r>
      <w:r w:rsidR="007C1A88" w:rsidRPr="007C1A88">
        <w:rPr>
          <w:rFonts w:ascii="Arial" w:hAnsi="Arial" w:cs="Arial"/>
          <w:sz w:val="20"/>
        </w:rPr>
        <w:t xml:space="preserve"> presented</w:t>
      </w:r>
    </w:p>
    <w:p w:rsidR="002C3302" w:rsidRDefault="002C3302" w:rsidP="005D4D5D">
      <w:pPr>
        <w:pStyle w:val="ListParagraph"/>
        <w:numPr>
          <w:ilvl w:val="3"/>
          <w:numId w:val="1"/>
        </w:numPr>
        <w:rPr>
          <w:rFonts w:ascii="Arial" w:hAnsi="Arial" w:cs="Arial"/>
          <w:sz w:val="20"/>
        </w:rPr>
      </w:pPr>
      <w:r>
        <w:rPr>
          <w:rFonts w:ascii="Arial" w:hAnsi="Arial" w:cs="Arial"/>
          <w:sz w:val="20"/>
        </w:rPr>
        <w:t>Moved the BI/CH/PH requirements from first year to second year</w:t>
      </w:r>
      <w:r w:rsidR="00F53895">
        <w:rPr>
          <w:rFonts w:ascii="Arial" w:hAnsi="Arial" w:cs="Arial"/>
          <w:sz w:val="20"/>
        </w:rPr>
        <w:t xml:space="preserve"> to </w:t>
      </w:r>
      <w:r w:rsidR="00F53895" w:rsidRPr="00F53895">
        <w:rPr>
          <w:rFonts w:ascii="Arial" w:hAnsi="Arial" w:cs="Arial"/>
          <w:sz w:val="20"/>
        </w:rPr>
        <w:t>make the first year more manageable</w:t>
      </w:r>
    </w:p>
    <w:p w:rsidR="00F53895" w:rsidRDefault="00F53895" w:rsidP="005D4D5D">
      <w:pPr>
        <w:pStyle w:val="ListParagraph"/>
        <w:numPr>
          <w:ilvl w:val="3"/>
          <w:numId w:val="1"/>
        </w:numPr>
        <w:rPr>
          <w:rFonts w:ascii="Arial" w:hAnsi="Arial" w:cs="Arial"/>
          <w:sz w:val="20"/>
        </w:rPr>
      </w:pPr>
      <w:r w:rsidRPr="00F53895">
        <w:rPr>
          <w:rFonts w:ascii="Arial" w:hAnsi="Arial" w:cs="Arial"/>
          <w:sz w:val="20"/>
        </w:rPr>
        <w:t xml:space="preserve">added </w:t>
      </w:r>
      <w:r>
        <w:rPr>
          <w:rFonts w:ascii="Arial" w:hAnsi="Arial" w:cs="Arial"/>
          <w:sz w:val="20"/>
        </w:rPr>
        <w:t>CS-</w:t>
      </w:r>
      <w:r w:rsidRPr="00F53895">
        <w:rPr>
          <w:rFonts w:ascii="Arial" w:hAnsi="Arial" w:cs="Arial"/>
          <w:sz w:val="20"/>
        </w:rPr>
        <w:t xml:space="preserve">160 to the first term to give students some useful intro material.  </w:t>
      </w:r>
    </w:p>
    <w:p w:rsidR="005D4D5D" w:rsidRPr="001B06F3" w:rsidRDefault="002C3302" w:rsidP="005D4D5D">
      <w:pPr>
        <w:pStyle w:val="ListParagraph"/>
        <w:numPr>
          <w:ilvl w:val="3"/>
          <w:numId w:val="1"/>
        </w:numPr>
        <w:rPr>
          <w:rFonts w:ascii="Arial" w:hAnsi="Arial" w:cs="Arial"/>
          <w:sz w:val="20"/>
        </w:rPr>
      </w:pPr>
      <w:r>
        <w:rPr>
          <w:rFonts w:ascii="Arial" w:hAnsi="Arial" w:cs="Arial"/>
          <w:sz w:val="20"/>
        </w:rPr>
        <w:t>Total credits change from 100-106 to 100-102</w:t>
      </w:r>
    </w:p>
    <w:p w:rsidR="003A255E" w:rsidRDefault="003A255E" w:rsidP="003A255E">
      <w:pPr>
        <w:pStyle w:val="ListParagraph"/>
        <w:ind w:left="360"/>
        <w:rPr>
          <w:rFonts w:ascii="Arial" w:hAnsi="Arial" w:cs="Arial"/>
          <w:i/>
          <w:sz w:val="20"/>
        </w:rPr>
      </w:pPr>
      <w:r w:rsidRPr="001B06F3">
        <w:rPr>
          <w:rFonts w:ascii="Arial" w:hAnsi="Arial" w:cs="Arial"/>
          <w:i/>
          <w:sz w:val="20"/>
        </w:rPr>
        <w:t>Motion to approve, approved</w:t>
      </w:r>
    </w:p>
    <w:p w:rsidR="005D4D5D" w:rsidRPr="0061514E" w:rsidRDefault="005D4D5D" w:rsidP="005D4D5D">
      <w:pPr>
        <w:pStyle w:val="ListParagraph"/>
        <w:numPr>
          <w:ilvl w:val="2"/>
          <w:numId w:val="1"/>
        </w:numPr>
        <w:rPr>
          <w:rFonts w:ascii="Arial" w:hAnsi="Arial" w:cs="Arial"/>
          <w:b/>
          <w:sz w:val="20"/>
        </w:rPr>
      </w:pPr>
      <w:r w:rsidRPr="0061514E">
        <w:rPr>
          <w:rFonts w:ascii="Arial" w:hAnsi="Arial" w:cs="Arial"/>
          <w:b/>
          <w:sz w:val="20"/>
        </w:rPr>
        <w:lastRenderedPageBreak/>
        <w:t>Group 2: Apprenticeship</w:t>
      </w:r>
    </w:p>
    <w:p w:rsidR="0065423B" w:rsidRPr="00E91221" w:rsidRDefault="0065423B" w:rsidP="00E91221">
      <w:pPr>
        <w:ind w:left="720" w:firstLine="720"/>
        <w:rPr>
          <w:rFonts w:ascii="Arial" w:hAnsi="Arial" w:cs="Arial"/>
          <w:sz w:val="20"/>
        </w:rPr>
      </w:pPr>
      <w:r w:rsidRPr="00E91221">
        <w:rPr>
          <w:rFonts w:ascii="Arial" w:hAnsi="Arial" w:cs="Arial"/>
          <w:sz w:val="20"/>
        </w:rPr>
        <w:t>Shelly Tracy presented</w:t>
      </w:r>
    </w:p>
    <w:p w:rsidR="005D4D5D" w:rsidRDefault="005D4D5D" w:rsidP="005D4D5D">
      <w:pPr>
        <w:pStyle w:val="ListParagraph"/>
        <w:numPr>
          <w:ilvl w:val="3"/>
          <w:numId w:val="1"/>
        </w:numPr>
        <w:rPr>
          <w:rFonts w:ascii="Arial" w:hAnsi="Arial" w:cs="Arial"/>
          <w:sz w:val="20"/>
        </w:rPr>
      </w:pPr>
      <w:r w:rsidRPr="005D4D5D">
        <w:rPr>
          <w:rFonts w:ascii="Arial" w:hAnsi="Arial" w:cs="Arial"/>
          <w:sz w:val="20"/>
        </w:rPr>
        <w:t>Construction Trades, General Apprenticeship AAS</w:t>
      </w:r>
    </w:p>
    <w:p w:rsidR="00392860" w:rsidRPr="005D4D5D" w:rsidRDefault="00392860" w:rsidP="00392860">
      <w:pPr>
        <w:pStyle w:val="ListParagraph"/>
        <w:numPr>
          <w:ilvl w:val="4"/>
          <w:numId w:val="1"/>
        </w:numPr>
        <w:rPr>
          <w:rFonts w:ascii="Arial" w:hAnsi="Arial" w:cs="Arial"/>
          <w:sz w:val="20"/>
        </w:rPr>
      </w:pPr>
      <w:r>
        <w:rPr>
          <w:rFonts w:ascii="Arial" w:hAnsi="Arial" w:cs="Arial"/>
          <w:sz w:val="20"/>
        </w:rPr>
        <w:t>Update Computation Related Instruction to say “except MTH-080”</w:t>
      </w:r>
    </w:p>
    <w:p w:rsidR="005D4D5D" w:rsidRDefault="005D4D5D" w:rsidP="005D4D5D">
      <w:pPr>
        <w:pStyle w:val="ListParagraph"/>
        <w:numPr>
          <w:ilvl w:val="3"/>
          <w:numId w:val="1"/>
        </w:numPr>
        <w:rPr>
          <w:rFonts w:ascii="Arial" w:hAnsi="Arial" w:cs="Arial"/>
          <w:sz w:val="20"/>
        </w:rPr>
      </w:pPr>
      <w:r w:rsidRPr="005D4D5D">
        <w:rPr>
          <w:rFonts w:ascii="Arial" w:hAnsi="Arial" w:cs="Arial"/>
          <w:sz w:val="20"/>
        </w:rPr>
        <w:t>Electrician Apprenticeship Technologies AAS</w:t>
      </w:r>
    </w:p>
    <w:p w:rsidR="00392860" w:rsidRDefault="00392860" w:rsidP="00392860">
      <w:pPr>
        <w:pStyle w:val="ListParagraph"/>
        <w:numPr>
          <w:ilvl w:val="4"/>
          <w:numId w:val="1"/>
        </w:numPr>
        <w:rPr>
          <w:rFonts w:ascii="Arial" w:hAnsi="Arial" w:cs="Arial"/>
          <w:sz w:val="20"/>
        </w:rPr>
      </w:pPr>
      <w:r>
        <w:rPr>
          <w:rFonts w:ascii="Arial" w:hAnsi="Arial" w:cs="Arial"/>
          <w:sz w:val="20"/>
        </w:rPr>
        <w:t>Total credits change from 90-101 to 90-102</w:t>
      </w:r>
    </w:p>
    <w:p w:rsidR="00392860" w:rsidRDefault="00392860" w:rsidP="00392860">
      <w:pPr>
        <w:pStyle w:val="ListParagraph"/>
        <w:numPr>
          <w:ilvl w:val="4"/>
          <w:numId w:val="1"/>
        </w:numPr>
        <w:rPr>
          <w:rFonts w:ascii="Arial" w:hAnsi="Arial" w:cs="Arial"/>
          <w:sz w:val="20"/>
        </w:rPr>
      </w:pPr>
      <w:r>
        <w:rPr>
          <w:rFonts w:ascii="Arial" w:hAnsi="Arial" w:cs="Arial"/>
          <w:sz w:val="20"/>
        </w:rPr>
        <w:t>Update Computation Related Instruction from 3-4 to 4-5 credits and to include note of “except MTH-080”</w:t>
      </w:r>
    </w:p>
    <w:p w:rsidR="00392860" w:rsidRPr="005D4D5D" w:rsidRDefault="00392860" w:rsidP="00392860">
      <w:pPr>
        <w:pStyle w:val="ListParagraph"/>
        <w:numPr>
          <w:ilvl w:val="4"/>
          <w:numId w:val="1"/>
        </w:numPr>
        <w:rPr>
          <w:rFonts w:ascii="Arial" w:hAnsi="Arial" w:cs="Arial"/>
          <w:sz w:val="20"/>
        </w:rPr>
      </w:pPr>
      <w:r>
        <w:rPr>
          <w:rFonts w:ascii="Arial" w:hAnsi="Arial" w:cs="Arial"/>
          <w:sz w:val="20"/>
        </w:rPr>
        <w:t xml:space="preserve">Removed </w:t>
      </w:r>
      <w:r w:rsidR="00EC6256">
        <w:rPr>
          <w:rFonts w:ascii="Arial" w:hAnsi="Arial" w:cs="Arial"/>
          <w:sz w:val="20"/>
        </w:rPr>
        <w:t>courses that are planned for inactivation and adjusted elective credits accordingly.</w:t>
      </w:r>
    </w:p>
    <w:p w:rsidR="005D4D5D" w:rsidRDefault="005D4D5D" w:rsidP="005D4D5D">
      <w:pPr>
        <w:pStyle w:val="ListParagraph"/>
        <w:numPr>
          <w:ilvl w:val="3"/>
          <w:numId w:val="1"/>
        </w:numPr>
        <w:rPr>
          <w:rFonts w:ascii="Arial" w:hAnsi="Arial" w:cs="Arial"/>
          <w:sz w:val="20"/>
        </w:rPr>
      </w:pPr>
      <w:r w:rsidRPr="005D4D5D">
        <w:rPr>
          <w:rFonts w:ascii="Arial" w:hAnsi="Arial" w:cs="Arial"/>
          <w:sz w:val="20"/>
        </w:rPr>
        <w:t>Industrial Mechanics and Maintenance Technology Apprenticeship AAS</w:t>
      </w:r>
    </w:p>
    <w:p w:rsidR="000158D0" w:rsidRDefault="000158D0" w:rsidP="000158D0">
      <w:pPr>
        <w:pStyle w:val="ListParagraph"/>
        <w:numPr>
          <w:ilvl w:val="4"/>
          <w:numId w:val="1"/>
        </w:numPr>
        <w:rPr>
          <w:rFonts w:ascii="Arial" w:hAnsi="Arial" w:cs="Arial"/>
          <w:sz w:val="20"/>
        </w:rPr>
      </w:pPr>
      <w:r>
        <w:rPr>
          <w:rFonts w:ascii="Arial" w:hAnsi="Arial" w:cs="Arial"/>
          <w:sz w:val="20"/>
        </w:rPr>
        <w:t>Total credits change from 90-96 to 90-94.</w:t>
      </w:r>
    </w:p>
    <w:p w:rsidR="008355CA" w:rsidRDefault="000158D0" w:rsidP="008355CA">
      <w:pPr>
        <w:pStyle w:val="ListParagraph"/>
        <w:numPr>
          <w:ilvl w:val="4"/>
          <w:numId w:val="1"/>
        </w:numPr>
        <w:rPr>
          <w:rFonts w:ascii="Arial" w:hAnsi="Arial" w:cs="Arial"/>
          <w:sz w:val="20"/>
        </w:rPr>
      </w:pPr>
      <w:r>
        <w:rPr>
          <w:rFonts w:ascii="Arial" w:hAnsi="Arial" w:cs="Arial"/>
          <w:sz w:val="20"/>
        </w:rPr>
        <w:t xml:space="preserve">Use MTH-080 as Computation Related Instruction, adjust elective credits. </w:t>
      </w:r>
    </w:p>
    <w:p w:rsidR="000A05CA" w:rsidRPr="008355CA" w:rsidRDefault="005D4D5D" w:rsidP="008355CA">
      <w:pPr>
        <w:ind w:left="360"/>
        <w:rPr>
          <w:rFonts w:ascii="Arial" w:hAnsi="Arial" w:cs="Arial"/>
          <w:sz w:val="20"/>
        </w:rPr>
      </w:pPr>
      <w:r w:rsidRPr="008355CA">
        <w:rPr>
          <w:rFonts w:ascii="Arial" w:hAnsi="Arial" w:cs="Arial"/>
          <w:i/>
          <w:sz w:val="20"/>
        </w:rPr>
        <w:t>Motion to approve, approved</w:t>
      </w:r>
      <w:r w:rsidR="000A05CA" w:rsidRPr="008355CA">
        <w:rPr>
          <w:rFonts w:ascii="Arial" w:hAnsi="Arial" w:cs="Arial"/>
          <w:b/>
          <w:sz w:val="20"/>
        </w:rPr>
        <w:t xml:space="preserve"> </w:t>
      </w:r>
    </w:p>
    <w:p w:rsidR="000A05CA" w:rsidRPr="0061514E" w:rsidRDefault="000A05CA" w:rsidP="000A05CA">
      <w:pPr>
        <w:pStyle w:val="ListParagraph"/>
        <w:numPr>
          <w:ilvl w:val="2"/>
          <w:numId w:val="1"/>
        </w:numPr>
        <w:rPr>
          <w:rFonts w:ascii="Arial" w:hAnsi="Arial" w:cs="Arial"/>
          <w:b/>
          <w:sz w:val="20"/>
        </w:rPr>
      </w:pPr>
      <w:r w:rsidRPr="0061514E">
        <w:rPr>
          <w:rFonts w:ascii="Arial" w:hAnsi="Arial" w:cs="Arial"/>
          <w:b/>
          <w:sz w:val="20"/>
        </w:rPr>
        <w:t xml:space="preserve">Group </w:t>
      </w:r>
      <w:r>
        <w:rPr>
          <w:rFonts w:ascii="Arial" w:hAnsi="Arial" w:cs="Arial"/>
          <w:b/>
          <w:sz w:val="20"/>
        </w:rPr>
        <w:t>3</w:t>
      </w:r>
      <w:r w:rsidRPr="0061514E">
        <w:rPr>
          <w:rFonts w:ascii="Arial" w:hAnsi="Arial" w:cs="Arial"/>
          <w:b/>
          <w:sz w:val="20"/>
        </w:rPr>
        <w:t>: Accounting</w:t>
      </w:r>
    </w:p>
    <w:p w:rsidR="000A05CA" w:rsidRPr="0061514E" w:rsidRDefault="000A05CA" w:rsidP="000A05CA">
      <w:pPr>
        <w:ind w:left="720" w:firstLine="720"/>
        <w:rPr>
          <w:rFonts w:ascii="Arial" w:hAnsi="Arial" w:cs="Arial"/>
          <w:sz w:val="20"/>
        </w:rPr>
      </w:pPr>
      <w:r w:rsidRPr="0061514E">
        <w:rPr>
          <w:rFonts w:ascii="Arial" w:hAnsi="Arial" w:cs="Arial"/>
          <w:sz w:val="20"/>
        </w:rPr>
        <w:t>Joan San-Claire presented</w:t>
      </w:r>
    </w:p>
    <w:p w:rsidR="000A05CA" w:rsidRDefault="000A05CA" w:rsidP="000A05CA">
      <w:pPr>
        <w:pStyle w:val="ListParagraph"/>
        <w:numPr>
          <w:ilvl w:val="3"/>
          <w:numId w:val="1"/>
        </w:numPr>
        <w:rPr>
          <w:rFonts w:ascii="Arial" w:hAnsi="Arial" w:cs="Arial"/>
          <w:sz w:val="20"/>
        </w:rPr>
      </w:pPr>
      <w:r>
        <w:rPr>
          <w:rFonts w:ascii="Arial" w:hAnsi="Arial" w:cs="Arial"/>
          <w:sz w:val="20"/>
        </w:rPr>
        <w:t>Accounting Assistant AAS</w:t>
      </w:r>
    </w:p>
    <w:p w:rsidR="000A05CA" w:rsidRDefault="000A05CA" w:rsidP="000A05CA">
      <w:pPr>
        <w:pStyle w:val="ListParagraph"/>
        <w:numPr>
          <w:ilvl w:val="4"/>
          <w:numId w:val="1"/>
        </w:numPr>
        <w:rPr>
          <w:rFonts w:ascii="Arial" w:hAnsi="Arial" w:cs="Arial"/>
          <w:sz w:val="20"/>
        </w:rPr>
      </w:pPr>
      <w:r>
        <w:rPr>
          <w:rFonts w:ascii="Arial" w:hAnsi="Arial" w:cs="Arial"/>
          <w:sz w:val="20"/>
        </w:rPr>
        <w:t>Added BA-112. Added EC-201 or EC-202 to elective options</w:t>
      </w:r>
    </w:p>
    <w:p w:rsidR="000A05CA" w:rsidRDefault="000A05CA" w:rsidP="000A05CA">
      <w:pPr>
        <w:pStyle w:val="ListParagraph"/>
        <w:numPr>
          <w:ilvl w:val="3"/>
          <w:numId w:val="1"/>
        </w:numPr>
        <w:rPr>
          <w:rFonts w:ascii="Arial" w:hAnsi="Arial" w:cs="Arial"/>
          <w:sz w:val="20"/>
        </w:rPr>
      </w:pPr>
      <w:r>
        <w:rPr>
          <w:rFonts w:ascii="Arial" w:hAnsi="Arial" w:cs="Arial"/>
          <w:sz w:val="20"/>
        </w:rPr>
        <w:t>Accounting Clerk CC</w:t>
      </w:r>
    </w:p>
    <w:p w:rsidR="000A05CA" w:rsidRPr="00A90264" w:rsidRDefault="000A05CA" w:rsidP="00A90264">
      <w:pPr>
        <w:pStyle w:val="ListParagraph"/>
        <w:numPr>
          <w:ilvl w:val="4"/>
          <w:numId w:val="1"/>
        </w:numPr>
        <w:rPr>
          <w:rFonts w:ascii="Arial" w:hAnsi="Arial" w:cs="Arial"/>
          <w:sz w:val="20"/>
        </w:rPr>
      </w:pPr>
      <w:r>
        <w:rPr>
          <w:rFonts w:ascii="Arial" w:hAnsi="Arial" w:cs="Arial"/>
          <w:sz w:val="20"/>
        </w:rPr>
        <w:t xml:space="preserve">Only catalog note changes. </w:t>
      </w:r>
      <w:r w:rsidR="00A90264">
        <w:rPr>
          <w:rFonts w:ascii="Arial" w:hAnsi="Arial" w:cs="Arial"/>
          <w:sz w:val="20"/>
        </w:rPr>
        <w:t>Added EC-201 or EC-202 to elective options</w:t>
      </w:r>
    </w:p>
    <w:p w:rsidR="000A05CA" w:rsidRPr="003051BB" w:rsidRDefault="000A05CA" w:rsidP="000A05CA">
      <w:pPr>
        <w:pStyle w:val="ListParagraph"/>
        <w:ind w:left="360"/>
        <w:rPr>
          <w:rFonts w:ascii="Arial" w:hAnsi="Arial" w:cs="Arial"/>
          <w:i/>
          <w:sz w:val="20"/>
        </w:rPr>
      </w:pPr>
      <w:r w:rsidRPr="001B06F3">
        <w:rPr>
          <w:rFonts w:ascii="Arial" w:hAnsi="Arial" w:cs="Arial"/>
          <w:i/>
          <w:sz w:val="20"/>
        </w:rPr>
        <w:t>Motion to approve, approved</w:t>
      </w:r>
    </w:p>
    <w:p w:rsidR="000A05CA" w:rsidRPr="00A37E57" w:rsidRDefault="000A05CA" w:rsidP="000A05CA">
      <w:pPr>
        <w:pStyle w:val="ListParagraph"/>
        <w:numPr>
          <w:ilvl w:val="2"/>
          <w:numId w:val="1"/>
        </w:numPr>
        <w:rPr>
          <w:rFonts w:ascii="Arial" w:hAnsi="Arial" w:cs="Arial"/>
          <w:b/>
          <w:sz w:val="20"/>
        </w:rPr>
      </w:pPr>
      <w:r w:rsidRPr="00A37E57">
        <w:rPr>
          <w:rFonts w:ascii="Arial" w:hAnsi="Arial" w:cs="Arial"/>
          <w:b/>
          <w:sz w:val="20"/>
        </w:rPr>
        <w:t xml:space="preserve">Group </w:t>
      </w:r>
      <w:r>
        <w:rPr>
          <w:rFonts w:ascii="Arial" w:hAnsi="Arial" w:cs="Arial"/>
          <w:b/>
          <w:sz w:val="20"/>
        </w:rPr>
        <w:t>4</w:t>
      </w:r>
      <w:r w:rsidRPr="00A37E57">
        <w:rPr>
          <w:rFonts w:ascii="Arial" w:hAnsi="Arial" w:cs="Arial"/>
          <w:b/>
          <w:sz w:val="20"/>
        </w:rPr>
        <w:t>: Horticulture</w:t>
      </w:r>
    </w:p>
    <w:p w:rsidR="005956AD" w:rsidRDefault="000A05CA" w:rsidP="00AB2BF5">
      <w:pPr>
        <w:pStyle w:val="ListParagraph"/>
        <w:ind w:left="1440"/>
        <w:rPr>
          <w:rFonts w:ascii="Arial" w:hAnsi="Arial" w:cs="Arial"/>
          <w:sz w:val="20"/>
        </w:rPr>
      </w:pPr>
      <w:r>
        <w:rPr>
          <w:rFonts w:ascii="Arial" w:hAnsi="Arial" w:cs="Arial"/>
          <w:sz w:val="20"/>
        </w:rPr>
        <w:t>April Chastain presented</w:t>
      </w:r>
    </w:p>
    <w:p w:rsidR="00AB2BF5" w:rsidRPr="00AB2BF5" w:rsidRDefault="00AB2BF5" w:rsidP="00AB2BF5">
      <w:pPr>
        <w:pStyle w:val="ListParagraph"/>
        <w:ind w:left="1440"/>
        <w:rPr>
          <w:rFonts w:ascii="Arial" w:hAnsi="Arial" w:cs="Arial"/>
          <w:sz w:val="20"/>
        </w:rPr>
      </w:pPr>
      <w:r>
        <w:rPr>
          <w:rFonts w:ascii="Arial" w:hAnsi="Arial" w:cs="Arial"/>
          <w:sz w:val="20"/>
        </w:rPr>
        <w:t>Through Assessment and Guided Pathways work, moved common courses across programs to earlier terms</w:t>
      </w:r>
    </w:p>
    <w:p w:rsidR="000A05CA" w:rsidRDefault="000A05CA" w:rsidP="000A05CA">
      <w:pPr>
        <w:pStyle w:val="ListParagraph"/>
        <w:numPr>
          <w:ilvl w:val="3"/>
          <w:numId w:val="1"/>
        </w:numPr>
        <w:rPr>
          <w:rFonts w:ascii="Arial" w:hAnsi="Arial" w:cs="Arial"/>
          <w:sz w:val="20"/>
        </w:rPr>
      </w:pPr>
      <w:r>
        <w:rPr>
          <w:rFonts w:ascii="Arial" w:hAnsi="Arial" w:cs="Arial"/>
          <w:sz w:val="20"/>
        </w:rPr>
        <w:t>Horticulture AAS</w:t>
      </w:r>
    </w:p>
    <w:p w:rsidR="000A05CA" w:rsidRDefault="000A05CA" w:rsidP="000A05CA">
      <w:pPr>
        <w:pStyle w:val="ListParagraph"/>
        <w:numPr>
          <w:ilvl w:val="4"/>
          <w:numId w:val="1"/>
        </w:numPr>
        <w:rPr>
          <w:rFonts w:ascii="Arial" w:hAnsi="Arial" w:cs="Arial"/>
          <w:sz w:val="20"/>
        </w:rPr>
      </w:pPr>
      <w:r>
        <w:rPr>
          <w:rFonts w:ascii="Arial" w:hAnsi="Arial" w:cs="Arial"/>
          <w:sz w:val="20"/>
        </w:rPr>
        <w:t>Added in Focus Area courses, FYE-101</w:t>
      </w:r>
    </w:p>
    <w:p w:rsidR="000A05CA" w:rsidRDefault="000A05CA" w:rsidP="000A05CA">
      <w:pPr>
        <w:pStyle w:val="ListParagraph"/>
        <w:numPr>
          <w:ilvl w:val="4"/>
          <w:numId w:val="1"/>
        </w:numPr>
        <w:rPr>
          <w:rFonts w:ascii="Arial" w:hAnsi="Arial" w:cs="Arial"/>
          <w:sz w:val="20"/>
        </w:rPr>
      </w:pPr>
      <w:r>
        <w:rPr>
          <w:rFonts w:ascii="Arial" w:hAnsi="Arial" w:cs="Arial"/>
          <w:sz w:val="20"/>
        </w:rPr>
        <w:t>Total Credits change from 94-98 to 95-101</w:t>
      </w:r>
    </w:p>
    <w:p w:rsidR="000A05CA" w:rsidRDefault="000A05CA" w:rsidP="000A05CA">
      <w:pPr>
        <w:pStyle w:val="ListParagraph"/>
        <w:numPr>
          <w:ilvl w:val="3"/>
          <w:numId w:val="1"/>
        </w:numPr>
        <w:rPr>
          <w:rFonts w:ascii="Arial" w:hAnsi="Arial" w:cs="Arial"/>
          <w:sz w:val="20"/>
        </w:rPr>
      </w:pPr>
      <w:r>
        <w:rPr>
          <w:rFonts w:ascii="Arial" w:hAnsi="Arial" w:cs="Arial"/>
          <w:sz w:val="20"/>
        </w:rPr>
        <w:t>Horticulture CC</w:t>
      </w:r>
    </w:p>
    <w:p w:rsidR="000A05CA" w:rsidRDefault="000A05CA" w:rsidP="000A05CA">
      <w:pPr>
        <w:pStyle w:val="ListParagraph"/>
        <w:numPr>
          <w:ilvl w:val="4"/>
          <w:numId w:val="1"/>
        </w:numPr>
        <w:rPr>
          <w:rFonts w:ascii="Arial" w:hAnsi="Arial" w:cs="Arial"/>
          <w:sz w:val="20"/>
        </w:rPr>
      </w:pPr>
      <w:r>
        <w:rPr>
          <w:rFonts w:ascii="Arial" w:hAnsi="Arial" w:cs="Arial"/>
          <w:sz w:val="20"/>
        </w:rPr>
        <w:t>Added HOR-223, HOR-230, Removed</w:t>
      </w:r>
    </w:p>
    <w:p w:rsidR="000A05CA" w:rsidRDefault="000A05CA" w:rsidP="000A05CA">
      <w:pPr>
        <w:pStyle w:val="ListParagraph"/>
        <w:numPr>
          <w:ilvl w:val="4"/>
          <w:numId w:val="1"/>
        </w:numPr>
        <w:rPr>
          <w:rFonts w:ascii="Arial" w:hAnsi="Arial" w:cs="Arial"/>
          <w:sz w:val="20"/>
        </w:rPr>
      </w:pPr>
      <w:r>
        <w:rPr>
          <w:rFonts w:ascii="Arial" w:hAnsi="Arial" w:cs="Arial"/>
          <w:sz w:val="20"/>
        </w:rPr>
        <w:t>Total credits change from 51-55 to 49-52</w:t>
      </w:r>
    </w:p>
    <w:p w:rsidR="000A05CA" w:rsidRDefault="000A05CA" w:rsidP="000A05CA">
      <w:pPr>
        <w:pStyle w:val="ListParagraph"/>
        <w:numPr>
          <w:ilvl w:val="3"/>
          <w:numId w:val="1"/>
        </w:numPr>
        <w:rPr>
          <w:rFonts w:ascii="Arial" w:hAnsi="Arial" w:cs="Arial"/>
          <w:sz w:val="20"/>
        </w:rPr>
      </w:pPr>
      <w:r>
        <w:rPr>
          <w:rFonts w:ascii="Arial" w:hAnsi="Arial" w:cs="Arial"/>
          <w:sz w:val="20"/>
        </w:rPr>
        <w:t>Landscape Management AAS</w:t>
      </w:r>
    </w:p>
    <w:p w:rsidR="000A05CA" w:rsidRDefault="000A05CA" w:rsidP="000A05CA">
      <w:pPr>
        <w:pStyle w:val="ListParagraph"/>
        <w:numPr>
          <w:ilvl w:val="4"/>
          <w:numId w:val="1"/>
        </w:numPr>
        <w:rPr>
          <w:rFonts w:ascii="Arial" w:hAnsi="Arial" w:cs="Arial"/>
          <w:sz w:val="20"/>
        </w:rPr>
      </w:pPr>
      <w:r>
        <w:rPr>
          <w:rFonts w:ascii="Arial" w:hAnsi="Arial" w:cs="Arial"/>
          <w:sz w:val="20"/>
        </w:rPr>
        <w:t>Total credits change from 94-97 to 95-98</w:t>
      </w:r>
    </w:p>
    <w:p w:rsidR="000A05CA" w:rsidRDefault="000A05CA" w:rsidP="000A05CA">
      <w:pPr>
        <w:pStyle w:val="ListParagraph"/>
        <w:numPr>
          <w:ilvl w:val="4"/>
          <w:numId w:val="1"/>
        </w:numPr>
        <w:rPr>
          <w:rFonts w:ascii="Arial" w:hAnsi="Arial" w:cs="Arial"/>
          <w:sz w:val="20"/>
        </w:rPr>
      </w:pPr>
      <w:r>
        <w:rPr>
          <w:rFonts w:ascii="Arial" w:hAnsi="Arial" w:cs="Arial"/>
          <w:sz w:val="20"/>
        </w:rPr>
        <w:t>Added FYE-101</w:t>
      </w:r>
    </w:p>
    <w:p w:rsidR="000A05CA" w:rsidRDefault="000A05CA" w:rsidP="000A05CA">
      <w:pPr>
        <w:pStyle w:val="ListParagraph"/>
        <w:numPr>
          <w:ilvl w:val="3"/>
          <w:numId w:val="1"/>
        </w:numPr>
        <w:rPr>
          <w:rFonts w:ascii="Arial" w:hAnsi="Arial" w:cs="Arial"/>
          <w:sz w:val="20"/>
        </w:rPr>
      </w:pPr>
      <w:r>
        <w:rPr>
          <w:rFonts w:ascii="Arial" w:hAnsi="Arial" w:cs="Arial"/>
          <w:sz w:val="20"/>
        </w:rPr>
        <w:t>Landscape Management AAS, Arboriculture Option</w:t>
      </w:r>
    </w:p>
    <w:p w:rsidR="000A05CA" w:rsidRDefault="000A05CA" w:rsidP="000A05CA">
      <w:pPr>
        <w:pStyle w:val="ListParagraph"/>
        <w:numPr>
          <w:ilvl w:val="4"/>
          <w:numId w:val="1"/>
        </w:numPr>
        <w:rPr>
          <w:rFonts w:ascii="Arial" w:hAnsi="Arial" w:cs="Arial"/>
          <w:sz w:val="20"/>
        </w:rPr>
      </w:pPr>
      <w:r>
        <w:rPr>
          <w:rFonts w:ascii="Arial" w:hAnsi="Arial" w:cs="Arial"/>
          <w:sz w:val="20"/>
        </w:rPr>
        <w:t>Total credits change from 94-97 to 96-99</w:t>
      </w:r>
    </w:p>
    <w:p w:rsidR="000A05CA" w:rsidRDefault="000A05CA" w:rsidP="000A05CA">
      <w:pPr>
        <w:pStyle w:val="ListParagraph"/>
        <w:numPr>
          <w:ilvl w:val="4"/>
          <w:numId w:val="1"/>
        </w:numPr>
        <w:rPr>
          <w:rFonts w:ascii="Arial" w:hAnsi="Arial" w:cs="Arial"/>
          <w:sz w:val="20"/>
        </w:rPr>
      </w:pPr>
      <w:r>
        <w:rPr>
          <w:rFonts w:ascii="Arial" w:hAnsi="Arial" w:cs="Arial"/>
          <w:sz w:val="20"/>
        </w:rPr>
        <w:t>Added FYE-101. Replaced BA-214 with WR-101</w:t>
      </w:r>
    </w:p>
    <w:p w:rsidR="000A05CA" w:rsidRDefault="000A05CA" w:rsidP="000A05CA">
      <w:pPr>
        <w:pStyle w:val="ListParagraph"/>
        <w:numPr>
          <w:ilvl w:val="3"/>
          <w:numId w:val="1"/>
        </w:numPr>
        <w:rPr>
          <w:rFonts w:ascii="Arial" w:hAnsi="Arial" w:cs="Arial"/>
          <w:sz w:val="20"/>
        </w:rPr>
      </w:pPr>
      <w:r>
        <w:rPr>
          <w:rFonts w:ascii="Arial" w:hAnsi="Arial" w:cs="Arial"/>
          <w:sz w:val="20"/>
        </w:rPr>
        <w:t>Landscape Practices CC</w:t>
      </w:r>
    </w:p>
    <w:p w:rsidR="000A05CA" w:rsidRDefault="000A05CA" w:rsidP="000A05CA">
      <w:pPr>
        <w:pStyle w:val="ListParagraph"/>
        <w:numPr>
          <w:ilvl w:val="4"/>
          <w:numId w:val="1"/>
        </w:numPr>
        <w:rPr>
          <w:rFonts w:ascii="Arial" w:hAnsi="Arial" w:cs="Arial"/>
          <w:sz w:val="20"/>
        </w:rPr>
      </w:pPr>
      <w:r>
        <w:rPr>
          <w:rFonts w:ascii="Arial" w:hAnsi="Arial" w:cs="Arial"/>
          <w:sz w:val="20"/>
        </w:rPr>
        <w:t>Total credits change from 44 to 42</w:t>
      </w:r>
    </w:p>
    <w:p w:rsidR="000A05CA" w:rsidRPr="00DE76E2" w:rsidRDefault="000A05CA" w:rsidP="000A05CA">
      <w:pPr>
        <w:pStyle w:val="ListParagraph"/>
        <w:numPr>
          <w:ilvl w:val="4"/>
          <w:numId w:val="1"/>
        </w:numPr>
        <w:rPr>
          <w:rFonts w:ascii="Arial" w:hAnsi="Arial" w:cs="Arial"/>
          <w:sz w:val="20"/>
        </w:rPr>
      </w:pPr>
      <w:r>
        <w:rPr>
          <w:rFonts w:ascii="Arial" w:hAnsi="Arial" w:cs="Arial"/>
          <w:sz w:val="20"/>
        </w:rPr>
        <w:t>Removed HOR-123, HOR-244</w:t>
      </w:r>
    </w:p>
    <w:p w:rsidR="005D4D5D" w:rsidRPr="000A05CA" w:rsidRDefault="000A05CA" w:rsidP="000A05CA">
      <w:pPr>
        <w:pStyle w:val="ListParagraph"/>
        <w:ind w:left="360"/>
        <w:rPr>
          <w:rFonts w:ascii="Arial" w:hAnsi="Arial" w:cs="Arial"/>
          <w:i/>
          <w:sz w:val="20"/>
        </w:rPr>
      </w:pPr>
      <w:r w:rsidRPr="001B06F3">
        <w:rPr>
          <w:rFonts w:ascii="Arial" w:hAnsi="Arial" w:cs="Arial"/>
          <w:i/>
          <w:sz w:val="20"/>
        </w:rPr>
        <w:t>Motion to approve, approved</w:t>
      </w:r>
    </w:p>
    <w:p w:rsidR="00D63A0C" w:rsidRDefault="005D4D5D" w:rsidP="00D63A0C">
      <w:pPr>
        <w:pStyle w:val="ListParagraph"/>
        <w:numPr>
          <w:ilvl w:val="2"/>
          <w:numId w:val="1"/>
        </w:numPr>
        <w:rPr>
          <w:rFonts w:ascii="Arial" w:hAnsi="Arial" w:cs="Arial"/>
          <w:b/>
          <w:sz w:val="20"/>
        </w:rPr>
      </w:pPr>
      <w:r w:rsidRPr="0061514E">
        <w:rPr>
          <w:rFonts w:ascii="Arial" w:hAnsi="Arial" w:cs="Arial"/>
          <w:b/>
          <w:sz w:val="20"/>
        </w:rPr>
        <w:t xml:space="preserve">Group </w:t>
      </w:r>
      <w:r w:rsidR="000A05CA">
        <w:rPr>
          <w:rFonts w:ascii="Arial" w:hAnsi="Arial" w:cs="Arial"/>
          <w:b/>
          <w:sz w:val="20"/>
        </w:rPr>
        <w:t>5</w:t>
      </w:r>
      <w:r w:rsidRPr="0061514E">
        <w:rPr>
          <w:rFonts w:ascii="Arial" w:hAnsi="Arial" w:cs="Arial"/>
          <w:b/>
          <w:sz w:val="20"/>
        </w:rPr>
        <w:t>: Human Services</w:t>
      </w:r>
    </w:p>
    <w:p w:rsidR="005D4D5D" w:rsidRPr="00D63A0C" w:rsidRDefault="00D63A0C" w:rsidP="00D63A0C">
      <w:pPr>
        <w:pStyle w:val="ListParagraph"/>
        <w:numPr>
          <w:ilvl w:val="3"/>
          <w:numId w:val="1"/>
        </w:numPr>
        <w:rPr>
          <w:rFonts w:ascii="Arial" w:hAnsi="Arial" w:cs="Arial"/>
          <w:b/>
          <w:sz w:val="20"/>
        </w:rPr>
      </w:pPr>
      <w:r>
        <w:rPr>
          <w:rFonts w:ascii="Arial" w:hAnsi="Arial" w:cs="Arial"/>
          <w:sz w:val="20"/>
        </w:rPr>
        <w:t>Moved to 1/29/21 meeting</w:t>
      </w:r>
      <w:r w:rsidR="00595BBD" w:rsidRPr="00D63A0C">
        <w:rPr>
          <w:rFonts w:ascii="Arial" w:hAnsi="Arial" w:cs="Arial"/>
          <w:i/>
          <w:sz w:val="20"/>
        </w:rPr>
        <w:tab/>
      </w:r>
    </w:p>
    <w:p w:rsidR="005D4D5D" w:rsidRDefault="005D4D5D" w:rsidP="005D4D5D">
      <w:pPr>
        <w:pStyle w:val="ListParagraph"/>
        <w:numPr>
          <w:ilvl w:val="2"/>
          <w:numId w:val="1"/>
        </w:numPr>
        <w:rPr>
          <w:rFonts w:ascii="Arial" w:hAnsi="Arial" w:cs="Arial"/>
          <w:b/>
          <w:sz w:val="20"/>
        </w:rPr>
      </w:pPr>
      <w:r w:rsidRPr="0061514E">
        <w:rPr>
          <w:rFonts w:ascii="Arial" w:hAnsi="Arial" w:cs="Arial"/>
          <w:b/>
          <w:sz w:val="20"/>
        </w:rPr>
        <w:t xml:space="preserve">Group </w:t>
      </w:r>
      <w:r w:rsidR="000A05CA">
        <w:rPr>
          <w:rFonts w:ascii="Arial" w:hAnsi="Arial" w:cs="Arial"/>
          <w:b/>
          <w:sz w:val="20"/>
        </w:rPr>
        <w:t>6</w:t>
      </w:r>
      <w:r w:rsidRPr="0061514E">
        <w:rPr>
          <w:rFonts w:ascii="Arial" w:hAnsi="Arial" w:cs="Arial"/>
          <w:b/>
          <w:sz w:val="20"/>
        </w:rPr>
        <w:t>: ART/DMC Inactivations</w:t>
      </w:r>
    </w:p>
    <w:p w:rsidR="00D63A0C" w:rsidRPr="00D63A0C" w:rsidRDefault="00D63A0C" w:rsidP="00D63A0C">
      <w:pPr>
        <w:pStyle w:val="ListParagraph"/>
        <w:numPr>
          <w:ilvl w:val="3"/>
          <w:numId w:val="1"/>
        </w:numPr>
        <w:rPr>
          <w:rFonts w:ascii="Arial" w:hAnsi="Arial" w:cs="Arial"/>
          <w:b/>
          <w:sz w:val="20"/>
        </w:rPr>
      </w:pPr>
      <w:r>
        <w:rPr>
          <w:rFonts w:ascii="Arial" w:hAnsi="Arial" w:cs="Arial"/>
          <w:sz w:val="20"/>
        </w:rPr>
        <w:t>Moved to 1/29/21 meeting</w:t>
      </w:r>
      <w:r w:rsidRPr="00D63A0C">
        <w:rPr>
          <w:rFonts w:ascii="Arial" w:hAnsi="Arial" w:cs="Arial"/>
          <w:i/>
          <w:sz w:val="20"/>
        </w:rPr>
        <w:tab/>
      </w:r>
    </w:p>
    <w:p w:rsidR="000A05CA" w:rsidRDefault="000A05CA" w:rsidP="000A05CA">
      <w:pPr>
        <w:pStyle w:val="ListParagraph"/>
        <w:numPr>
          <w:ilvl w:val="2"/>
          <w:numId w:val="1"/>
        </w:numPr>
        <w:rPr>
          <w:rFonts w:ascii="Arial" w:hAnsi="Arial" w:cs="Arial"/>
          <w:b/>
          <w:sz w:val="20"/>
        </w:rPr>
      </w:pPr>
      <w:r w:rsidRPr="000A05CA">
        <w:rPr>
          <w:rFonts w:ascii="Arial" w:hAnsi="Arial" w:cs="Arial"/>
          <w:b/>
          <w:sz w:val="20"/>
        </w:rPr>
        <w:t>Group 7: OIT Engineering</w:t>
      </w:r>
    </w:p>
    <w:p w:rsidR="000A05CA" w:rsidRPr="00762B39" w:rsidRDefault="00D63A0C" w:rsidP="00762B39">
      <w:pPr>
        <w:pStyle w:val="ListParagraph"/>
        <w:numPr>
          <w:ilvl w:val="3"/>
          <w:numId w:val="1"/>
        </w:numPr>
        <w:rPr>
          <w:rFonts w:ascii="Arial" w:hAnsi="Arial" w:cs="Arial"/>
          <w:b/>
          <w:sz w:val="20"/>
        </w:rPr>
      </w:pPr>
      <w:r>
        <w:rPr>
          <w:rFonts w:ascii="Arial" w:hAnsi="Arial" w:cs="Arial"/>
          <w:sz w:val="20"/>
        </w:rPr>
        <w:t>Moved to 1/29/21 meeting</w:t>
      </w:r>
      <w:r w:rsidRPr="00D63A0C">
        <w:rPr>
          <w:rFonts w:ascii="Arial" w:hAnsi="Arial" w:cs="Arial"/>
          <w:i/>
          <w:sz w:val="20"/>
        </w:rPr>
        <w:tab/>
      </w:r>
    </w:p>
    <w:p w:rsidR="00DE2A43" w:rsidRDefault="00DE2A43" w:rsidP="003D7C15">
      <w:pPr>
        <w:pStyle w:val="ListParagraph"/>
        <w:numPr>
          <w:ilvl w:val="1"/>
          <w:numId w:val="1"/>
        </w:numPr>
        <w:rPr>
          <w:rFonts w:ascii="Arial" w:hAnsi="Arial" w:cs="Arial"/>
          <w:b/>
          <w:sz w:val="20"/>
        </w:rPr>
      </w:pPr>
      <w:r w:rsidRPr="00DE2A43">
        <w:rPr>
          <w:rFonts w:ascii="Arial" w:hAnsi="Arial" w:cs="Arial"/>
          <w:b/>
          <w:sz w:val="20"/>
        </w:rPr>
        <w:t>EFA Change</w:t>
      </w:r>
      <w:r w:rsidR="008F0EA5">
        <w:rPr>
          <w:rFonts w:ascii="Arial" w:hAnsi="Arial" w:cs="Arial"/>
          <w:b/>
          <w:sz w:val="20"/>
        </w:rPr>
        <w:t>s</w:t>
      </w:r>
    </w:p>
    <w:p w:rsidR="00DE2A43" w:rsidRDefault="00DE2A43" w:rsidP="00DE2A43">
      <w:pPr>
        <w:pStyle w:val="ListParagraph"/>
        <w:numPr>
          <w:ilvl w:val="2"/>
          <w:numId w:val="1"/>
        </w:numPr>
        <w:rPr>
          <w:rFonts w:ascii="Arial" w:hAnsi="Arial" w:cs="Arial"/>
          <w:sz w:val="20"/>
        </w:rPr>
      </w:pPr>
      <w:r w:rsidRPr="00DE2A43">
        <w:rPr>
          <w:rFonts w:ascii="Arial" w:hAnsi="Arial" w:cs="Arial"/>
          <w:sz w:val="20"/>
        </w:rPr>
        <w:t>EFA, Teaching and Education</w:t>
      </w:r>
    </w:p>
    <w:p w:rsidR="0063742A" w:rsidRPr="00762B39" w:rsidRDefault="008F0EA5" w:rsidP="0063742A">
      <w:pPr>
        <w:pStyle w:val="ListParagraph"/>
        <w:numPr>
          <w:ilvl w:val="3"/>
          <w:numId w:val="1"/>
        </w:numPr>
        <w:rPr>
          <w:rFonts w:ascii="Arial" w:hAnsi="Arial" w:cs="Arial"/>
          <w:sz w:val="20"/>
        </w:rPr>
      </w:pPr>
      <w:r>
        <w:rPr>
          <w:rFonts w:ascii="Arial" w:hAnsi="Arial" w:cs="Arial"/>
          <w:sz w:val="20"/>
        </w:rPr>
        <w:t>Moved to 1/29/21 meeting</w:t>
      </w:r>
    </w:p>
    <w:p w:rsidR="0063742A" w:rsidRDefault="0063742A" w:rsidP="0063742A">
      <w:pPr>
        <w:pStyle w:val="ListParagraph"/>
        <w:numPr>
          <w:ilvl w:val="0"/>
          <w:numId w:val="1"/>
        </w:numPr>
        <w:rPr>
          <w:rFonts w:ascii="Arial" w:hAnsi="Arial" w:cs="Arial"/>
          <w:b/>
          <w:sz w:val="20"/>
        </w:rPr>
      </w:pPr>
      <w:r>
        <w:rPr>
          <w:rFonts w:ascii="Arial" w:hAnsi="Arial" w:cs="Arial"/>
          <w:b/>
          <w:sz w:val="20"/>
        </w:rPr>
        <w:t>Old Business</w:t>
      </w:r>
    </w:p>
    <w:p w:rsidR="00E161DD" w:rsidRPr="00762B39" w:rsidRDefault="0063742A" w:rsidP="00762B39">
      <w:pPr>
        <w:pStyle w:val="ListParagraph"/>
        <w:numPr>
          <w:ilvl w:val="1"/>
          <w:numId w:val="1"/>
        </w:numPr>
        <w:rPr>
          <w:rFonts w:ascii="Arial" w:hAnsi="Arial" w:cs="Arial"/>
          <w:b/>
          <w:sz w:val="20"/>
        </w:rPr>
      </w:pPr>
      <w:bookmarkStart w:id="0" w:name="_Hlk60897818"/>
      <w:r w:rsidRPr="0063742A">
        <w:rPr>
          <w:rFonts w:ascii="Arial" w:hAnsi="Arial" w:cs="Arial"/>
          <w:sz w:val="20"/>
        </w:rPr>
        <w:t xml:space="preserve"> </w:t>
      </w:r>
      <w:bookmarkStart w:id="1" w:name="_GoBack"/>
      <w:bookmarkEnd w:id="0"/>
      <w:bookmarkEnd w:id="1"/>
    </w:p>
    <w:p w:rsidR="0063742A" w:rsidRDefault="0063742A" w:rsidP="0063742A">
      <w:pPr>
        <w:pStyle w:val="ListParagraph"/>
        <w:numPr>
          <w:ilvl w:val="0"/>
          <w:numId w:val="1"/>
        </w:numPr>
        <w:rPr>
          <w:rFonts w:ascii="Arial" w:hAnsi="Arial" w:cs="Arial"/>
          <w:b/>
          <w:sz w:val="20"/>
        </w:rPr>
      </w:pPr>
      <w:r>
        <w:rPr>
          <w:rFonts w:ascii="Arial" w:hAnsi="Arial" w:cs="Arial"/>
          <w:b/>
          <w:sz w:val="20"/>
        </w:rPr>
        <w:t>New Business</w:t>
      </w:r>
    </w:p>
    <w:p w:rsidR="0063742A" w:rsidRPr="00762B39" w:rsidRDefault="0063742A" w:rsidP="0063742A">
      <w:pPr>
        <w:pStyle w:val="ListParagraph"/>
        <w:numPr>
          <w:ilvl w:val="1"/>
          <w:numId w:val="1"/>
        </w:numPr>
        <w:rPr>
          <w:rFonts w:ascii="Arial" w:hAnsi="Arial" w:cs="Arial"/>
          <w:b/>
          <w:sz w:val="20"/>
        </w:rPr>
      </w:pPr>
    </w:p>
    <w:p w:rsidR="0063742A" w:rsidRDefault="0063742A" w:rsidP="0063742A">
      <w:pPr>
        <w:pStyle w:val="ListParagraph"/>
        <w:numPr>
          <w:ilvl w:val="0"/>
          <w:numId w:val="1"/>
        </w:numPr>
        <w:rPr>
          <w:rFonts w:ascii="Arial" w:hAnsi="Arial" w:cs="Arial"/>
          <w:b/>
          <w:sz w:val="20"/>
        </w:rPr>
      </w:pPr>
      <w:r>
        <w:rPr>
          <w:rFonts w:ascii="Arial" w:hAnsi="Arial" w:cs="Arial"/>
          <w:b/>
          <w:sz w:val="20"/>
        </w:rPr>
        <w:t>Closing Comments</w:t>
      </w:r>
    </w:p>
    <w:p w:rsidR="001D7331" w:rsidRPr="00762B39" w:rsidRDefault="001D7331" w:rsidP="00762B39">
      <w:pPr>
        <w:pStyle w:val="ListParagraph"/>
        <w:numPr>
          <w:ilvl w:val="1"/>
          <w:numId w:val="1"/>
        </w:numPr>
        <w:rPr>
          <w:rFonts w:ascii="Arial" w:hAnsi="Arial" w:cs="Arial"/>
          <w:b/>
          <w:sz w:val="20"/>
        </w:rPr>
      </w:pPr>
    </w:p>
    <w:p w:rsidR="001D7331" w:rsidRPr="00762B39" w:rsidRDefault="001D7331" w:rsidP="00762B39">
      <w:pPr>
        <w:rPr>
          <w:rFonts w:ascii="Arial" w:hAnsi="Arial" w:cs="Arial"/>
          <w:i/>
          <w:sz w:val="20"/>
          <w:szCs w:val="20"/>
        </w:rPr>
      </w:pPr>
      <w:r>
        <w:rPr>
          <w:rFonts w:ascii="Arial" w:hAnsi="Arial" w:cs="Arial"/>
          <w:i/>
          <w:sz w:val="20"/>
          <w:szCs w:val="20"/>
        </w:rPr>
        <w:t>-Meeting Adjourned-</w:t>
      </w:r>
    </w:p>
    <w:p w:rsidR="001D7331" w:rsidRPr="00A6075D" w:rsidRDefault="001D7331" w:rsidP="001D733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1D733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1D7331" w:rsidRPr="00A1250C" w:rsidRDefault="001D733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sidR="00354577">
              <w:rPr>
                <w:rFonts w:ascii="Arial" w:hAnsi="Arial" w:cs="Arial"/>
                <w:b/>
              </w:rPr>
              <w:t>January 29</w:t>
            </w:r>
            <w:r>
              <w:rPr>
                <w:rFonts w:ascii="Arial" w:hAnsi="Arial" w:cs="Arial"/>
                <w:b/>
                <w:noProof/>
              </w:rPr>
              <w:t>, 2021</w:t>
            </w:r>
            <w:r>
              <w:rPr>
                <w:rFonts w:ascii="Arial" w:hAnsi="Arial" w:cs="Arial"/>
                <w:b/>
              </w:rPr>
              <w:fldChar w:fldCharType="end"/>
            </w:r>
            <w:r>
              <w:rPr>
                <w:rFonts w:ascii="Arial" w:hAnsi="Arial" w:cs="Arial"/>
                <w:b/>
              </w:rPr>
              <w:t xml:space="preserve"> (8-9:30am)</w:t>
            </w:r>
          </w:p>
        </w:tc>
      </w:tr>
    </w:tbl>
    <w:p w:rsidR="00E7022F" w:rsidRPr="001D7331" w:rsidRDefault="00E7022F" w:rsidP="001D7331"/>
    <w:sectPr w:rsidR="00E7022F" w:rsidRPr="001D733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2925"/>
    <w:multiLevelType w:val="hybridMultilevel"/>
    <w:tmpl w:val="503A3F3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6BBD"/>
    <w:multiLevelType w:val="hybridMultilevel"/>
    <w:tmpl w:val="202C839A"/>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CF92BF10">
      <w:start w:val="1"/>
      <w:numFmt w:val="decimal"/>
      <w:lvlText w:val="%4."/>
      <w:lvlJc w:val="left"/>
      <w:pPr>
        <w:ind w:left="1800" w:hanging="360"/>
      </w:pPr>
      <w:rPr>
        <w:rFonts w:hint="default"/>
        <w:b w:val="0"/>
        <w:i w:val="0"/>
      </w:rPr>
    </w:lvl>
    <w:lvl w:ilvl="4" w:tplc="A316F16A">
      <w:start w:val="1"/>
      <w:numFmt w:val="lowerLetter"/>
      <w:lvlText w:val="%5."/>
      <w:lvlJc w:val="left"/>
      <w:pPr>
        <w:ind w:left="216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74947"/>
    <w:multiLevelType w:val="hybridMultilevel"/>
    <w:tmpl w:val="3628F45A"/>
    <w:lvl w:ilvl="0" w:tplc="8F52E21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7E880CC7"/>
    <w:multiLevelType w:val="hybridMultilevel"/>
    <w:tmpl w:val="A440BBF6"/>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58D0"/>
    <w:rsid w:val="000173C9"/>
    <w:rsid w:val="00045811"/>
    <w:rsid w:val="000A05CA"/>
    <w:rsid w:val="000C1504"/>
    <w:rsid w:val="0014567D"/>
    <w:rsid w:val="001A6EA0"/>
    <w:rsid w:val="001D7331"/>
    <w:rsid w:val="002615E1"/>
    <w:rsid w:val="002C3302"/>
    <w:rsid w:val="003051BB"/>
    <w:rsid w:val="00354577"/>
    <w:rsid w:val="00392860"/>
    <w:rsid w:val="003A255E"/>
    <w:rsid w:val="003B77B5"/>
    <w:rsid w:val="003B78B8"/>
    <w:rsid w:val="003D7C15"/>
    <w:rsid w:val="004702C6"/>
    <w:rsid w:val="004707BA"/>
    <w:rsid w:val="00476942"/>
    <w:rsid w:val="004828FC"/>
    <w:rsid w:val="004A66CF"/>
    <w:rsid w:val="004C56EA"/>
    <w:rsid w:val="004D48C1"/>
    <w:rsid w:val="004E3B8F"/>
    <w:rsid w:val="00543EF2"/>
    <w:rsid w:val="005711D6"/>
    <w:rsid w:val="005956AD"/>
    <w:rsid w:val="00595BBD"/>
    <w:rsid w:val="005D4D5D"/>
    <w:rsid w:val="005F5E95"/>
    <w:rsid w:val="0061514E"/>
    <w:rsid w:val="00636A10"/>
    <w:rsid w:val="0063742A"/>
    <w:rsid w:val="0065423B"/>
    <w:rsid w:val="00671150"/>
    <w:rsid w:val="006757AD"/>
    <w:rsid w:val="006A0E34"/>
    <w:rsid w:val="006E0531"/>
    <w:rsid w:val="006E2488"/>
    <w:rsid w:val="0073161A"/>
    <w:rsid w:val="00762B39"/>
    <w:rsid w:val="007758A8"/>
    <w:rsid w:val="007C1A88"/>
    <w:rsid w:val="007E6B4E"/>
    <w:rsid w:val="008355CA"/>
    <w:rsid w:val="00885089"/>
    <w:rsid w:val="00890340"/>
    <w:rsid w:val="00896895"/>
    <w:rsid w:val="008F0EA5"/>
    <w:rsid w:val="00937D3B"/>
    <w:rsid w:val="009A0B78"/>
    <w:rsid w:val="009C6672"/>
    <w:rsid w:val="00A214F8"/>
    <w:rsid w:val="00A360BC"/>
    <w:rsid w:val="00A37617"/>
    <w:rsid w:val="00A37E57"/>
    <w:rsid w:val="00A52967"/>
    <w:rsid w:val="00A90264"/>
    <w:rsid w:val="00AB2BF5"/>
    <w:rsid w:val="00AD0701"/>
    <w:rsid w:val="00AE1AF5"/>
    <w:rsid w:val="00AF4338"/>
    <w:rsid w:val="00B03B31"/>
    <w:rsid w:val="00B10771"/>
    <w:rsid w:val="00B17E95"/>
    <w:rsid w:val="00B85899"/>
    <w:rsid w:val="00BB6589"/>
    <w:rsid w:val="00BD1C53"/>
    <w:rsid w:val="00C006BA"/>
    <w:rsid w:val="00C23ABD"/>
    <w:rsid w:val="00C50E35"/>
    <w:rsid w:val="00CA76FC"/>
    <w:rsid w:val="00CB2B06"/>
    <w:rsid w:val="00CC18D8"/>
    <w:rsid w:val="00D03822"/>
    <w:rsid w:val="00D45FF7"/>
    <w:rsid w:val="00D52B9B"/>
    <w:rsid w:val="00D5545D"/>
    <w:rsid w:val="00D63A0C"/>
    <w:rsid w:val="00DE2A43"/>
    <w:rsid w:val="00DE76E2"/>
    <w:rsid w:val="00E161DD"/>
    <w:rsid w:val="00E7022F"/>
    <w:rsid w:val="00E81CD1"/>
    <w:rsid w:val="00E91221"/>
    <w:rsid w:val="00EC6256"/>
    <w:rsid w:val="00F53895"/>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F22E"/>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7103">
      <w:bodyDiv w:val="1"/>
      <w:marLeft w:val="0"/>
      <w:marRight w:val="0"/>
      <w:marTop w:val="0"/>
      <w:marBottom w:val="0"/>
      <w:divBdr>
        <w:top w:val="none" w:sz="0" w:space="0" w:color="auto"/>
        <w:left w:val="none" w:sz="0" w:space="0" w:color="auto"/>
        <w:bottom w:val="none" w:sz="0" w:space="0" w:color="auto"/>
        <w:right w:val="none" w:sz="0" w:space="0" w:color="auto"/>
      </w:divBdr>
    </w:div>
    <w:div w:id="591858508">
      <w:bodyDiv w:val="1"/>
      <w:marLeft w:val="0"/>
      <w:marRight w:val="0"/>
      <w:marTop w:val="0"/>
      <w:marBottom w:val="0"/>
      <w:divBdr>
        <w:top w:val="none" w:sz="0" w:space="0" w:color="auto"/>
        <w:left w:val="none" w:sz="0" w:space="0" w:color="auto"/>
        <w:bottom w:val="none" w:sz="0" w:space="0" w:color="auto"/>
        <w:right w:val="none" w:sz="0" w:space="0" w:color="auto"/>
      </w:divBdr>
    </w:div>
    <w:div w:id="11199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71</cp:revision>
  <dcterms:created xsi:type="dcterms:W3CDTF">2020-06-04T15:32:00Z</dcterms:created>
  <dcterms:modified xsi:type="dcterms:W3CDTF">2021-01-15T17:42:00Z</dcterms:modified>
</cp:coreProperties>
</file>